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2A" w:rsidRPr="00C45DB2" w:rsidRDefault="0096192F">
      <w:pPr>
        <w:jc w:val="center"/>
        <w:rPr>
          <w:rFonts w:asciiTheme="minorEastAsia" w:eastAsiaTheme="minorEastAsia" w:hAnsiTheme="minorEastAsia"/>
          <w:b/>
          <w:sz w:val="24"/>
          <w:szCs w:val="24"/>
          <w:lang w:val="ja-JP"/>
        </w:rPr>
      </w:pPr>
      <w:r w:rsidRPr="00C45DB2">
        <w:rPr>
          <w:rFonts w:asciiTheme="minorEastAsia" w:eastAsiaTheme="minorEastAsia" w:hAnsiTheme="minorEastAsia"/>
          <w:b/>
          <w:sz w:val="24"/>
          <w:szCs w:val="24"/>
          <w:lang w:val="ja-JP"/>
        </w:rPr>
        <w:t>「</w:t>
      </w:r>
      <w:r w:rsidR="00C45DB2">
        <w:rPr>
          <w:rFonts w:asciiTheme="minorEastAsia" w:eastAsiaTheme="minorEastAsia" w:hAnsiTheme="minorEastAsia"/>
          <w:b/>
          <w:sz w:val="24"/>
          <w:szCs w:val="24"/>
          <w:lang w:val="ja-JP"/>
        </w:rPr>
        <w:t>2021</w:t>
      </w:r>
      <w:r w:rsidRPr="00C45DB2">
        <w:rPr>
          <w:rFonts w:asciiTheme="minorEastAsia" w:eastAsiaTheme="minorEastAsia" w:hAnsiTheme="minorEastAsia"/>
          <w:b/>
          <w:sz w:val="24"/>
          <w:szCs w:val="24"/>
          <w:lang w:val="ja-JP"/>
        </w:rPr>
        <w:t>地域にスマイルを届けよう活動助成金」（略称スマ活）応募にあたって</w:t>
      </w:r>
    </w:p>
    <w:p w:rsidR="00431C83" w:rsidRPr="00431C83" w:rsidRDefault="00431C83">
      <w:pPr>
        <w:jc w:val="center"/>
        <w:rPr>
          <w:rFonts w:ascii="ヒラギノ明朝 ProN W3" w:eastAsiaTheme="minorEastAsia" w:hAnsi="ヒラギノ明朝 ProN W3" w:cs="ヒラギノ明朝 ProN W3"/>
          <w:b/>
          <w:sz w:val="24"/>
          <w:szCs w:val="24"/>
          <w:lang w:val="ja-JP"/>
        </w:rPr>
      </w:pPr>
    </w:p>
    <w:p w:rsidR="0037542A" w:rsidRDefault="0096192F">
      <w:pPr>
        <w:jc w:val="right"/>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w:t>
      </w:r>
      <w:r>
        <w:rPr>
          <w:rFonts w:ascii="ヒラギノ明朝 ProN W3" w:hAnsi="ヒラギノ明朝 ProN W3"/>
          <w:sz w:val="22"/>
          <w:szCs w:val="22"/>
        </w:rPr>
        <w:t xml:space="preserve">   </w:t>
      </w:r>
      <w:r>
        <w:rPr>
          <w:rFonts w:ascii="ヒラギノ明朝 ProN W3" w:hAnsi="ヒラギノ明朝 ProN W3"/>
          <w:color w:val="FF2600"/>
          <w:sz w:val="22"/>
          <w:szCs w:val="22"/>
        </w:rPr>
        <w:t xml:space="preserve"> </w:t>
      </w:r>
      <w:r w:rsidR="00C45DB2" w:rsidRPr="00C45DB2">
        <w:rPr>
          <w:rFonts w:asciiTheme="minorEastAsia" w:eastAsiaTheme="minorEastAsia" w:hAnsiTheme="minorEastAsia"/>
          <w:color w:val="auto"/>
          <w:sz w:val="22"/>
          <w:szCs w:val="22"/>
        </w:rPr>
        <w:t>2021</w:t>
      </w:r>
      <w:r w:rsidRPr="00C45DB2">
        <w:rPr>
          <w:rFonts w:eastAsia="ヒラギノ明朝 ProN W3"/>
          <w:color w:val="auto"/>
          <w:sz w:val="22"/>
          <w:szCs w:val="22"/>
          <w:lang w:val="ja-JP"/>
        </w:rPr>
        <w:t>年</w:t>
      </w:r>
      <w:r w:rsidR="00C45DB2">
        <w:rPr>
          <w:rFonts w:asciiTheme="minorEastAsia" w:eastAsiaTheme="minorEastAsia" w:hAnsiTheme="minorEastAsia"/>
          <w:color w:val="auto"/>
          <w:sz w:val="22"/>
          <w:szCs w:val="22"/>
          <w:lang w:val="ja-JP"/>
        </w:rPr>
        <w:t>6</w:t>
      </w:r>
      <w:r w:rsidRPr="00431C83">
        <w:rPr>
          <w:rFonts w:eastAsia="ヒラギノ明朝 ProN W3"/>
          <w:color w:val="auto"/>
          <w:sz w:val="22"/>
          <w:szCs w:val="22"/>
          <w:lang w:val="ja-JP"/>
        </w:rPr>
        <w:t>月</w:t>
      </w:r>
      <w:r>
        <w:rPr>
          <w:rFonts w:ascii="ヒラギノ明朝 ProN W3" w:hAnsi="ヒラギノ明朝 ProN W3"/>
          <w:color w:val="FF2600"/>
          <w:sz w:val="22"/>
          <w:szCs w:val="22"/>
        </w:rPr>
        <w:t xml:space="preserve"> </w:t>
      </w:r>
      <w:r>
        <w:rPr>
          <w:rFonts w:ascii="ヒラギノ明朝 ProN W3" w:hAnsi="ヒラギノ明朝 ProN W3"/>
          <w:sz w:val="22"/>
          <w:szCs w:val="22"/>
        </w:rPr>
        <w:t xml:space="preserve"> </w:t>
      </w:r>
      <w:r>
        <w:rPr>
          <w:rFonts w:eastAsia="ヒラギノ明朝 ProN W3"/>
          <w:sz w:val="22"/>
          <w:szCs w:val="22"/>
          <w:lang w:val="ja-JP"/>
        </w:rPr>
        <w:t>多摩学生センター</w:t>
      </w:r>
    </w:p>
    <w:p w:rsidR="0037542A" w:rsidRDefault="0037542A">
      <w:pPr>
        <w:jc w:val="right"/>
        <w:rPr>
          <w:rFonts w:ascii="ヒラギノ明朝 ProN W3" w:eastAsia="ヒラギノ明朝 ProN W3" w:hAnsi="ヒラギノ明朝 ProN W3" w:cs="ヒラギノ明朝 ProN W3" w:hint="default"/>
          <w:sz w:val="22"/>
          <w:szCs w:val="22"/>
        </w:rPr>
      </w:pPr>
    </w:p>
    <w:p w:rsidR="0037542A" w:rsidRPr="00C45DB2" w:rsidRDefault="00C45DB2">
      <w:pPr>
        <w:spacing w:line="560" w:lineRule="exact"/>
        <w:jc w:val="left"/>
        <w:rPr>
          <w:rFonts w:asciiTheme="majorHAnsi" w:eastAsia="ヒラギノ明朝 ProN W6" w:hAnsiTheme="majorHAnsi" w:cs="ヒラギノ明朝 ProN W6" w:hint="default"/>
          <w:sz w:val="22"/>
          <w:szCs w:val="22"/>
          <w:u w:val="single"/>
          <w:lang w:val="ja-JP"/>
        </w:rPr>
      </w:pPr>
      <w:r>
        <w:rPr>
          <w:rFonts w:ascii="ＭＳ 明朝" w:eastAsia="ＭＳ 明朝" w:hAnsi="ＭＳ 明朝" w:cs="ＭＳ 明朝"/>
          <w:sz w:val="22"/>
          <w:szCs w:val="22"/>
          <w:u w:val="single"/>
          <w:lang w:val="ja-JP"/>
        </w:rPr>
        <w:t>〈</w:t>
      </w:r>
      <w:r w:rsidR="0096192F" w:rsidRPr="00C45DB2">
        <w:rPr>
          <w:rFonts w:ascii="ＭＳ 明朝" w:eastAsia="ＭＳ 明朝" w:hAnsi="ＭＳ 明朝" w:cs="ＭＳ 明朝"/>
          <w:sz w:val="22"/>
          <w:szCs w:val="22"/>
          <w:u w:val="single"/>
          <w:lang w:val="ja-JP"/>
        </w:rPr>
        <w:t>応募の対象とならないもの＞　以下に該当する場合は、応募できません。</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（１）正課（ゼミや授業）の活動、単位に関わる活動</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（２）すでに終了している活動</w:t>
      </w:r>
    </w:p>
    <w:p w:rsidR="0037542A" w:rsidRDefault="0096192F">
      <w:pPr>
        <w:spacing w:line="46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（３）場所を問わず、著しく危険が伴う活動</w:t>
      </w:r>
    </w:p>
    <w:p w:rsidR="0037542A" w:rsidRDefault="0096192F">
      <w:pPr>
        <w:spacing w:line="46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（４）本制度以外から多額の支援が期待される活動、または助成金がなくてもできる活動</w:t>
      </w:r>
    </w:p>
    <w:p w:rsidR="0037542A" w:rsidRDefault="0096192F">
      <w:pPr>
        <w:spacing w:line="46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（５）授業期間中に実施する等、学業に支障をきたす活動</w:t>
      </w:r>
    </w:p>
    <w:p w:rsidR="0037542A" w:rsidRDefault="0096192F">
      <w:pPr>
        <w:spacing w:line="46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（６）匿名での応募や学内外の広報に協力できない活動</w:t>
      </w:r>
    </w:p>
    <w:p w:rsidR="0037542A" w:rsidRDefault="0096192F">
      <w:pPr>
        <w:spacing w:line="46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（７）その他、助成にふさわしくないと多摩学生委員会が判断する活動</w:t>
      </w:r>
    </w:p>
    <w:p w:rsidR="0037542A" w:rsidRDefault="0037542A">
      <w:pPr>
        <w:spacing w:line="460" w:lineRule="exact"/>
        <w:jc w:val="left"/>
        <w:rPr>
          <w:rFonts w:ascii="ヒラギノ明朝 ProN W3" w:eastAsia="ヒラギノ明朝 ProN W3" w:hAnsi="ヒラギノ明朝 ProN W3" w:cs="ヒラギノ明朝 ProN W3" w:hint="default"/>
          <w:sz w:val="22"/>
          <w:szCs w:val="22"/>
        </w:rPr>
      </w:pPr>
    </w:p>
    <w:p w:rsidR="0037542A" w:rsidRDefault="0096192F">
      <w:pPr>
        <w:spacing w:line="580" w:lineRule="exact"/>
        <w:jc w:val="left"/>
        <w:rPr>
          <w:rFonts w:ascii="ヒラギノ明朝 ProN W6" w:eastAsia="ヒラギノ明朝 ProN W6" w:hAnsi="ヒラギノ明朝 ProN W6" w:cs="ヒラギノ明朝 ProN W6" w:hint="default"/>
          <w:sz w:val="22"/>
          <w:szCs w:val="22"/>
          <w:u w:val="single"/>
          <w:lang w:val="ja-JP"/>
        </w:rPr>
      </w:pPr>
      <w:r>
        <w:rPr>
          <w:rFonts w:eastAsia="ヒラギノ明朝 ProN W6"/>
          <w:sz w:val="22"/>
          <w:szCs w:val="22"/>
          <w:u w:val="single"/>
          <w:lang w:val="ja-JP"/>
        </w:rPr>
        <w:t>＜採用について評価が低くなるもの＞</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（１）学生の関与が低い活動</w:t>
      </w:r>
    </w:p>
    <w:p w:rsidR="0037542A" w:rsidRDefault="00E1284D">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w:t>
      </w:r>
      <w:r w:rsidR="0096192F">
        <w:rPr>
          <w:rFonts w:eastAsia="ヒラギノ明朝 ProN W3"/>
          <w:sz w:val="22"/>
          <w:szCs w:val="22"/>
          <w:lang w:val="ja-JP"/>
        </w:rPr>
        <w:t>（例）企業や</w:t>
      </w:r>
      <w:r w:rsidR="0096192F">
        <w:rPr>
          <w:rFonts w:ascii="ヒラギノ明朝 ProN W3" w:hAnsi="ヒラギノ明朝 ProN W3"/>
          <w:sz w:val="22"/>
          <w:szCs w:val="22"/>
          <w:lang w:val="ja-JP"/>
        </w:rPr>
        <w:t>NPO</w:t>
      </w:r>
      <w:r w:rsidR="0096192F">
        <w:rPr>
          <w:rFonts w:eastAsia="ヒラギノ明朝 ProN W3"/>
          <w:sz w:val="22"/>
          <w:szCs w:val="22"/>
          <w:lang w:val="ja-JP"/>
        </w:rPr>
        <w:t>法人などのイベントや企画に、単に参加しているだけの活動など</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（２）個人のスキルアップ等が主目的である活動</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（例）個人のコンテスト出場資金や、</w:t>
      </w:r>
      <w:r>
        <w:rPr>
          <w:rFonts w:ascii="ヒラギノ明朝 ProN W3" w:hAnsi="ヒラギノ明朝 ProN W3"/>
          <w:sz w:val="22"/>
          <w:szCs w:val="22"/>
        </w:rPr>
        <w:t>JR</w:t>
      </w:r>
      <w:r>
        <w:rPr>
          <w:rFonts w:eastAsia="ヒラギノ明朝 ProN W3"/>
          <w:sz w:val="22"/>
          <w:szCs w:val="22"/>
          <w:lang w:val="ja-JP"/>
        </w:rPr>
        <w:t>・航空券等で長距離など旅行目的と見られる活動など</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（３）毎年同じ内容を繰り返している活動</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（例）サークルや団体等の定例行事で、毎年内容がほとんど変わらない活動など</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（４）活動計画書が実現性に欠け、成果が読みとりにくい活動</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（例）実現が明らかに難しい活動や未確定部分が多い活動、何が目的なのか不明な活動など</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（５）活動計画書や活動予算書の内容が不明瞭な活動</w:t>
      </w:r>
    </w:p>
    <w:p w:rsidR="0037542A" w:rsidRDefault="0096192F">
      <w:pPr>
        <w:spacing w:line="400" w:lineRule="exact"/>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（例）計画書の内容が抽象的すぎる活動、予算書の内容があいまいな活動など</w:t>
      </w:r>
    </w:p>
    <w:p w:rsidR="0037542A" w:rsidRDefault="0037542A">
      <w:pPr>
        <w:spacing w:line="400" w:lineRule="exact"/>
        <w:jc w:val="left"/>
        <w:rPr>
          <w:rFonts w:ascii="ヒラギノ明朝 ProN W3" w:eastAsiaTheme="minorEastAsia" w:hAnsi="ヒラギノ明朝 ProN W3" w:cs="ヒラギノ明朝 ProN W3"/>
          <w:sz w:val="22"/>
          <w:szCs w:val="22"/>
          <w:lang w:val="ja-JP"/>
        </w:rPr>
      </w:pPr>
    </w:p>
    <w:p w:rsidR="00431C83" w:rsidRDefault="00431C83">
      <w:pPr>
        <w:spacing w:line="400" w:lineRule="exact"/>
        <w:jc w:val="left"/>
        <w:rPr>
          <w:rFonts w:ascii="ヒラギノ明朝 ProN W3" w:eastAsiaTheme="minorEastAsia" w:hAnsi="ヒラギノ明朝 ProN W3" w:cs="ヒラギノ明朝 ProN W3"/>
          <w:sz w:val="22"/>
          <w:szCs w:val="22"/>
          <w:lang w:val="ja-JP"/>
        </w:rPr>
      </w:pPr>
    </w:p>
    <w:p w:rsidR="00431C83" w:rsidRPr="00431C83" w:rsidRDefault="00431C83">
      <w:pPr>
        <w:spacing w:line="400" w:lineRule="exact"/>
        <w:jc w:val="left"/>
        <w:rPr>
          <w:rFonts w:ascii="ヒラギノ明朝 ProN W3" w:eastAsiaTheme="minorEastAsia" w:hAnsi="ヒラギノ明朝 ProN W3" w:cs="ヒラギノ明朝 ProN W3"/>
          <w:sz w:val="22"/>
          <w:szCs w:val="22"/>
          <w:lang w:val="ja-JP"/>
        </w:rPr>
      </w:pPr>
    </w:p>
    <w:p w:rsidR="0037542A" w:rsidRDefault="0096192F">
      <w:pPr>
        <w:jc w:val="left"/>
        <w:rPr>
          <w:rFonts w:eastAsiaTheme="minorEastAsia"/>
          <w:sz w:val="22"/>
          <w:szCs w:val="22"/>
          <w:lang w:val="ja-JP"/>
        </w:rPr>
      </w:pPr>
      <w:r>
        <w:rPr>
          <w:rFonts w:ascii="ヒラギノ明朝 ProN W6" w:hAnsi="ヒラギノ明朝 ProN W6" w:hint="default"/>
          <w:sz w:val="22"/>
          <w:szCs w:val="22"/>
        </w:rPr>
        <w:t>■</w:t>
      </w:r>
      <w:r w:rsidRPr="00431C83">
        <w:rPr>
          <w:rFonts w:eastAsia="ヒラギノ明朝 ProN W6"/>
          <w:b/>
          <w:sz w:val="24"/>
          <w:szCs w:val="24"/>
          <w:lang w:val="ja-JP"/>
        </w:rPr>
        <w:t>活動計画書・活動予算書の作成方法</w:t>
      </w:r>
    </w:p>
    <w:p w:rsidR="00E1284D" w:rsidRPr="00E1284D" w:rsidRDefault="00315B8D">
      <w:pPr>
        <w:jc w:val="left"/>
        <w:rPr>
          <w:rFonts w:ascii="ヒラギノ明朝 ProN W6" w:eastAsiaTheme="minorEastAsia" w:hAnsi="ヒラギノ明朝 ProN W6" w:cs="ヒラギノ明朝 ProN W6"/>
          <w:sz w:val="22"/>
          <w:szCs w:val="22"/>
        </w:rPr>
      </w:pPr>
      <w:r>
        <w:rPr>
          <w:rFonts w:ascii="ヒラギノ明朝 ProN W3" w:eastAsia="ヒラギノ明朝 ProN W3" w:hAnsi="ヒラギノ明朝 ProN W3" w:cs="ヒラギノ明朝 ProN W3"/>
          <w:noProof/>
          <w:sz w:val="22"/>
          <w:szCs w:val="22"/>
        </w:rPr>
        <mc:AlternateContent>
          <mc:Choice Requires="wps">
            <w:drawing>
              <wp:anchor distT="0" distB="0" distL="114300" distR="114300" simplePos="0" relativeHeight="251658240" behindDoc="0" locked="0" layoutInCell="1" allowOverlap="1">
                <wp:simplePos x="0" y="0"/>
                <wp:positionH relativeFrom="margin">
                  <wp:posOffset>133350</wp:posOffset>
                </wp:positionH>
                <wp:positionV relativeFrom="paragraph">
                  <wp:posOffset>72390</wp:posOffset>
                </wp:positionV>
                <wp:extent cx="6248400" cy="1095375"/>
                <wp:effectExtent l="0" t="0" r="19050" b="28575"/>
                <wp:wrapNone/>
                <wp:docPr id="1073741825" name="officeArt object"/>
                <wp:cNvGraphicFramePr/>
                <a:graphic xmlns:a="http://schemas.openxmlformats.org/drawingml/2006/main">
                  <a:graphicData uri="http://schemas.microsoft.com/office/word/2010/wordprocessingShape">
                    <wps:wsp>
                      <wps:cNvSpPr/>
                      <wps:spPr>
                        <a:xfrm>
                          <a:off x="0" y="0"/>
                          <a:ext cx="6248400" cy="1095375"/>
                        </a:xfrm>
                        <a:prstGeom prst="rect">
                          <a:avLst/>
                        </a:prstGeom>
                        <a:noFill/>
                        <a:ln w="19050" cap="flat">
                          <a:solidFill>
                            <a:srgbClr val="000000"/>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4914C7CF" id="officeArt object" o:spid="_x0000_s1026" style="position:absolute;left:0;text-align:left;margin-left:10.5pt;margin-top:5.7pt;width:492pt;height:8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" filled="f" strokeweight="1.5pt">
                <v:stroke miterlimit="4"/>
                <w10:wrap anchorx="margin"/>
              </v:rect>
            </w:pict>
          </mc:Fallback>
        </mc:AlternateContent>
      </w:r>
    </w:p>
    <w:p w:rsidR="0037542A" w:rsidRPr="00315B8D" w:rsidRDefault="0096192F">
      <w:pPr>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w:t>
      </w:r>
      <w:r w:rsidRPr="00315B8D">
        <w:rPr>
          <w:rFonts w:eastAsia="ヒラギノ明朝 ProN W3"/>
          <w:sz w:val="22"/>
          <w:szCs w:val="22"/>
          <w:lang w:val="ja-JP"/>
        </w:rPr>
        <w:t>【提出書類】</w:t>
      </w:r>
    </w:p>
    <w:p w:rsidR="0037542A" w:rsidRPr="00315B8D" w:rsidRDefault="0096192F">
      <w:pPr>
        <w:pStyle w:val="a5"/>
        <w:numPr>
          <w:ilvl w:val="0"/>
          <w:numId w:val="2"/>
        </w:numPr>
        <w:jc w:val="left"/>
        <w:rPr>
          <w:rFonts w:eastAsia="ヒラギノ明朝 ProN W3" w:hint="default"/>
          <w:sz w:val="22"/>
          <w:szCs w:val="22"/>
          <w:lang w:val="ja-JP"/>
        </w:rPr>
      </w:pPr>
      <w:r w:rsidRPr="00315B8D">
        <w:rPr>
          <w:rFonts w:eastAsia="ヒラギノ明朝 ProN W3"/>
          <w:sz w:val="22"/>
          <w:szCs w:val="22"/>
          <w:lang w:val="ja-JP"/>
        </w:rPr>
        <w:t>活動計画書〈</w:t>
      </w:r>
      <w:r w:rsidRPr="00315B8D">
        <w:rPr>
          <w:rFonts w:ascii="ヒラギノ明朝 ProN W3" w:hAnsi="ヒラギノ明朝 ProN W3" w:hint="default"/>
          <w:sz w:val="22"/>
          <w:szCs w:val="22"/>
        </w:rPr>
        <w:t>■</w:t>
      </w:r>
      <w:r w:rsidRPr="00315B8D">
        <w:rPr>
          <w:rFonts w:eastAsia="ヒラギノ明朝 ProN W3"/>
          <w:sz w:val="22"/>
          <w:szCs w:val="22"/>
          <w:lang w:val="ja-JP"/>
        </w:rPr>
        <w:t>活動者データ</w:t>
      </w:r>
      <w:r w:rsidRPr="00315B8D">
        <w:rPr>
          <w:rFonts w:ascii="ヒラギノ明朝 ProN W3" w:hAnsi="ヒラギノ明朝 ProN W3"/>
          <w:sz w:val="22"/>
          <w:szCs w:val="22"/>
          <w:lang w:val="ja-JP"/>
        </w:rPr>
        <w:t>A</w:t>
      </w:r>
      <w:r w:rsidR="00431C83" w:rsidRPr="00315B8D">
        <w:rPr>
          <w:rFonts w:asciiTheme="minorEastAsia" w:eastAsiaTheme="minorEastAsia" w:hAnsiTheme="minorEastAsia"/>
          <w:sz w:val="22"/>
          <w:szCs w:val="22"/>
          <w:lang w:val="ja-JP"/>
        </w:rPr>
        <w:t>４</w:t>
      </w:r>
      <w:r w:rsidRPr="00315B8D">
        <w:rPr>
          <w:rFonts w:eastAsia="ヒラギノ明朝 ProN W3"/>
          <w:sz w:val="22"/>
          <w:szCs w:val="22"/>
          <w:lang w:val="ja-JP"/>
        </w:rPr>
        <w:t>で</w:t>
      </w:r>
      <w:r w:rsidR="002E3B14">
        <w:rPr>
          <w:rFonts w:asciiTheme="minorEastAsia" w:eastAsiaTheme="minorEastAsia" w:hAnsiTheme="minorEastAsia"/>
          <w:sz w:val="22"/>
          <w:szCs w:val="22"/>
          <w:lang w:val="ja-JP"/>
        </w:rPr>
        <w:t>1</w:t>
      </w:r>
      <w:r w:rsidRPr="00315B8D">
        <w:rPr>
          <w:rFonts w:eastAsia="ヒラギノ明朝 ProN W3"/>
          <w:sz w:val="22"/>
          <w:szCs w:val="22"/>
          <w:lang w:val="ja-JP"/>
        </w:rPr>
        <w:t>～</w:t>
      </w:r>
      <w:r w:rsidR="002E3B14">
        <w:rPr>
          <w:rFonts w:asciiTheme="minorEastAsia" w:eastAsiaTheme="minorEastAsia" w:hAnsiTheme="minorEastAsia"/>
          <w:sz w:val="22"/>
          <w:szCs w:val="22"/>
          <w:lang w:val="ja-JP"/>
        </w:rPr>
        <w:t>2</w:t>
      </w:r>
      <w:r w:rsidRPr="00315B8D">
        <w:rPr>
          <w:rFonts w:eastAsia="ヒラギノ明朝 ProN W3"/>
          <w:sz w:val="22"/>
          <w:szCs w:val="22"/>
          <w:lang w:val="ja-JP"/>
        </w:rPr>
        <w:t>枚、</w:t>
      </w:r>
      <w:r w:rsidRPr="00315B8D">
        <w:rPr>
          <w:rFonts w:ascii="ヒラギノ明朝 ProN W3" w:hAnsi="ヒラギノ明朝 ProN W3" w:hint="default"/>
          <w:sz w:val="22"/>
          <w:szCs w:val="22"/>
        </w:rPr>
        <w:t>■</w:t>
      </w:r>
      <w:r w:rsidRPr="00315B8D">
        <w:rPr>
          <w:rFonts w:eastAsia="ヒラギノ明朝 ProN W3"/>
          <w:sz w:val="22"/>
          <w:szCs w:val="22"/>
          <w:lang w:val="ja-JP"/>
        </w:rPr>
        <w:t>活動内容</w:t>
      </w:r>
      <w:r w:rsidRPr="00315B8D">
        <w:rPr>
          <w:rFonts w:ascii="ヒラギノ明朝 ProN W3" w:hAnsi="ヒラギノ明朝 ProN W3"/>
          <w:sz w:val="22"/>
          <w:szCs w:val="22"/>
          <w:lang w:val="ja-JP"/>
        </w:rPr>
        <w:t>A</w:t>
      </w:r>
      <w:r w:rsidRPr="00315B8D">
        <w:rPr>
          <w:rFonts w:eastAsia="ヒラギノ明朝 ProN W3"/>
          <w:sz w:val="22"/>
          <w:szCs w:val="22"/>
          <w:lang w:val="ja-JP"/>
        </w:rPr>
        <w:t>４で</w:t>
      </w:r>
      <w:r w:rsidR="00431C83" w:rsidRPr="00315B8D">
        <w:rPr>
          <w:rFonts w:asciiTheme="minorEastAsia" w:eastAsiaTheme="minorEastAsia" w:hAnsiTheme="minorEastAsia"/>
          <w:sz w:val="22"/>
          <w:szCs w:val="22"/>
          <w:lang w:val="ja-JP"/>
        </w:rPr>
        <w:t>2</w:t>
      </w:r>
      <w:r w:rsidRPr="00315B8D">
        <w:rPr>
          <w:rFonts w:eastAsia="ヒラギノ明朝 ProN W3"/>
          <w:sz w:val="22"/>
          <w:szCs w:val="22"/>
          <w:lang w:val="ja-JP"/>
        </w:rPr>
        <w:t>～</w:t>
      </w:r>
      <w:r w:rsidR="00431C83" w:rsidRPr="00315B8D">
        <w:rPr>
          <w:rFonts w:asciiTheme="minorEastAsia" w:eastAsiaTheme="minorEastAsia" w:hAnsiTheme="minorEastAsia"/>
          <w:sz w:val="22"/>
          <w:szCs w:val="22"/>
          <w:lang w:val="ja-JP"/>
        </w:rPr>
        <w:t>3</w:t>
      </w:r>
      <w:r w:rsidRPr="00315B8D">
        <w:rPr>
          <w:rFonts w:eastAsia="ヒラギノ明朝 ProN W3"/>
          <w:sz w:val="22"/>
          <w:szCs w:val="22"/>
          <w:lang w:val="ja-JP"/>
        </w:rPr>
        <w:t>枚</w:t>
      </w:r>
      <w:r w:rsidRPr="00315B8D">
        <w:rPr>
          <w:rFonts w:ascii="ヒラギノ明朝 ProN W3" w:hAnsi="ヒラギノ明朝 ProN W3"/>
          <w:sz w:val="22"/>
          <w:szCs w:val="22"/>
        </w:rPr>
        <w:t>&gt;</w:t>
      </w:r>
    </w:p>
    <w:p w:rsidR="0037542A" w:rsidRPr="00315B8D" w:rsidRDefault="0096192F">
      <w:pPr>
        <w:ind w:firstLine="1320"/>
        <w:jc w:val="left"/>
        <w:rPr>
          <w:rFonts w:ascii="ヒラギノ明朝 ProN W3" w:eastAsia="ヒラギノ明朝 ProN W3" w:hAnsi="ヒラギノ明朝 ProN W3" w:cs="ヒラギノ明朝 ProN W3" w:hint="default"/>
          <w:sz w:val="22"/>
          <w:szCs w:val="22"/>
          <w:lang w:val="ja-JP"/>
        </w:rPr>
      </w:pPr>
      <w:r w:rsidRPr="00315B8D">
        <w:rPr>
          <w:rFonts w:eastAsia="ヒラギノ明朝 ProN W3"/>
          <w:sz w:val="22"/>
          <w:szCs w:val="22"/>
          <w:lang w:val="ja-JP"/>
        </w:rPr>
        <w:t>＋（あれば）関連資料〈原則</w:t>
      </w:r>
      <w:r w:rsidRPr="00315B8D">
        <w:rPr>
          <w:rFonts w:ascii="ヒラギノ明朝 ProN W3" w:hAnsi="ヒラギノ明朝 ProN W3"/>
          <w:sz w:val="22"/>
          <w:szCs w:val="22"/>
          <w:lang w:val="ja-JP"/>
        </w:rPr>
        <w:t>A</w:t>
      </w:r>
      <w:r w:rsidRPr="00315B8D">
        <w:rPr>
          <w:rFonts w:eastAsia="ヒラギノ明朝 ProN W3"/>
          <w:sz w:val="22"/>
          <w:szCs w:val="22"/>
          <w:lang w:val="ja-JP"/>
        </w:rPr>
        <w:t>４、</w:t>
      </w:r>
      <w:r w:rsidR="00431C83" w:rsidRPr="00315B8D">
        <w:rPr>
          <w:rFonts w:asciiTheme="minorEastAsia" w:eastAsiaTheme="minorEastAsia" w:hAnsiTheme="minorEastAsia"/>
          <w:sz w:val="22"/>
          <w:szCs w:val="22"/>
          <w:lang w:val="ja-JP"/>
        </w:rPr>
        <w:t>2</w:t>
      </w:r>
      <w:r w:rsidRPr="00315B8D">
        <w:rPr>
          <w:rFonts w:eastAsia="ヒラギノ明朝 ProN W3"/>
          <w:sz w:val="22"/>
          <w:szCs w:val="22"/>
          <w:lang w:val="ja-JP"/>
        </w:rPr>
        <w:t>枚以内〉</w:t>
      </w:r>
    </w:p>
    <w:p w:rsidR="0037542A" w:rsidRPr="00315B8D" w:rsidRDefault="007724A7">
      <w:pPr>
        <w:ind w:firstLine="960"/>
        <w:jc w:val="left"/>
        <w:rPr>
          <w:rFonts w:ascii="ヒラギノ明朝 ProN W3" w:eastAsia="ヒラギノ明朝 ProN W3" w:hAnsi="ヒラギノ明朝 ProN W3" w:cs="ヒラギノ明朝 ProN W3" w:hint="default"/>
          <w:sz w:val="22"/>
          <w:szCs w:val="22"/>
        </w:rPr>
      </w:pPr>
      <w:r>
        <w:rPr>
          <w:rFonts w:eastAsiaTheme="minorEastAsia"/>
          <w:sz w:val="22"/>
          <w:szCs w:val="22"/>
          <w:lang w:val="ja-JP"/>
        </w:rPr>
        <w:t>2.</w:t>
      </w:r>
      <w:r w:rsidR="0096192F" w:rsidRPr="00315B8D">
        <w:rPr>
          <w:rFonts w:eastAsia="ヒラギノ明朝 ProN W3"/>
          <w:sz w:val="22"/>
          <w:szCs w:val="22"/>
          <w:lang w:val="ja-JP"/>
        </w:rPr>
        <w:t>活動予算書〈</w:t>
      </w:r>
      <w:r w:rsidR="0096192F" w:rsidRPr="00315B8D">
        <w:rPr>
          <w:rFonts w:ascii="ヒラギノ明朝 ProN W3" w:hAnsi="ヒラギノ明朝 ProN W3"/>
          <w:sz w:val="22"/>
          <w:szCs w:val="22"/>
          <w:lang w:val="ja-JP"/>
        </w:rPr>
        <w:t>A</w:t>
      </w:r>
      <w:r w:rsidR="0096192F" w:rsidRPr="00315B8D">
        <w:rPr>
          <w:rFonts w:eastAsia="ヒラギノ明朝 ProN W3"/>
          <w:sz w:val="22"/>
          <w:szCs w:val="22"/>
          <w:lang w:val="ja-JP"/>
        </w:rPr>
        <w:t>４で</w:t>
      </w:r>
      <w:r w:rsidR="002E3B14">
        <w:rPr>
          <w:rFonts w:asciiTheme="minorEastAsia" w:eastAsiaTheme="minorEastAsia" w:hAnsiTheme="minorEastAsia"/>
          <w:sz w:val="22"/>
          <w:szCs w:val="22"/>
          <w:lang w:val="ja-JP"/>
        </w:rPr>
        <w:t>1</w:t>
      </w:r>
      <w:r w:rsidR="0096192F" w:rsidRPr="00315B8D">
        <w:rPr>
          <w:rFonts w:eastAsia="ヒラギノ明朝 ProN W3"/>
          <w:sz w:val="22"/>
          <w:szCs w:val="22"/>
          <w:lang w:val="ja-JP"/>
        </w:rPr>
        <w:t>枚〉</w:t>
      </w:r>
    </w:p>
    <w:p w:rsidR="0037542A" w:rsidRPr="00315B8D" w:rsidRDefault="007724A7">
      <w:pPr>
        <w:ind w:firstLine="964"/>
        <w:jc w:val="left"/>
        <w:rPr>
          <w:rFonts w:ascii="ヒラギノ明朝 ProN W6" w:eastAsia="ヒラギノ明朝 ProN W6" w:hAnsi="ヒラギノ明朝 ProN W6" w:cs="ヒラギノ明朝 ProN W6" w:hint="default"/>
          <w:sz w:val="22"/>
          <w:szCs w:val="22"/>
          <w:u w:val="single"/>
        </w:rPr>
      </w:pPr>
      <w:r>
        <w:rPr>
          <w:rFonts w:ascii="ヒラギノ明朝 ProN W6" w:hAnsi="ヒラギノ明朝 ProN W6" w:hint="default"/>
          <w:sz w:val="22"/>
          <w:szCs w:val="22"/>
          <w:u w:val="single"/>
        </w:rPr>
        <w:t>※1</w:t>
      </w:r>
      <w:r w:rsidR="0096192F" w:rsidRPr="00315B8D">
        <w:rPr>
          <w:rFonts w:eastAsia="ヒラギノ明朝 ProN W6"/>
          <w:sz w:val="22"/>
          <w:szCs w:val="22"/>
          <w:u w:val="single"/>
          <w:lang w:val="ja-JP"/>
        </w:rPr>
        <w:t>・</w:t>
      </w:r>
      <w:r>
        <w:rPr>
          <w:rFonts w:eastAsiaTheme="minorEastAsia"/>
          <w:sz w:val="22"/>
          <w:szCs w:val="22"/>
          <w:u w:val="single"/>
          <w:lang w:val="ja-JP"/>
        </w:rPr>
        <w:t>2</w:t>
      </w:r>
      <w:r w:rsidR="0096192F" w:rsidRPr="00315B8D">
        <w:rPr>
          <w:rFonts w:eastAsia="ヒラギノ明朝 ProN W6"/>
          <w:sz w:val="22"/>
          <w:szCs w:val="22"/>
          <w:u w:val="single"/>
          <w:lang w:val="ja-JP"/>
        </w:rPr>
        <w:t>とも、所定のフォーマットを変更しないこと。</w:t>
      </w:r>
    </w:p>
    <w:p w:rsidR="0037542A" w:rsidRDefault="0037542A">
      <w:pPr>
        <w:rPr>
          <w:rFonts w:ascii="ヒラギノ明朝 ProN W6" w:eastAsia="ヒラギノ明朝 ProN W6" w:hAnsi="ヒラギノ明朝 ProN W6" w:cs="ヒラギノ明朝 ProN W6" w:hint="default"/>
          <w:sz w:val="22"/>
          <w:szCs w:val="22"/>
        </w:rPr>
      </w:pPr>
    </w:p>
    <w:p w:rsidR="00E1284D" w:rsidRDefault="00E1284D">
      <w:pPr>
        <w:rPr>
          <w:rFonts w:eastAsiaTheme="minorEastAsia"/>
          <w:sz w:val="22"/>
          <w:szCs w:val="22"/>
          <w:u w:val="single"/>
          <w:lang w:val="ja-JP"/>
        </w:rPr>
      </w:pPr>
    </w:p>
    <w:p w:rsidR="00E1284D" w:rsidRDefault="00E1284D">
      <w:pPr>
        <w:rPr>
          <w:rFonts w:eastAsiaTheme="minorEastAsia"/>
          <w:sz w:val="22"/>
          <w:szCs w:val="22"/>
          <w:u w:val="single"/>
          <w:lang w:val="ja-JP"/>
        </w:rPr>
      </w:pPr>
    </w:p>
    <w:p w:rsidR="00E1284D" w:rsidRDefault="00E1284D">
      <w:pPr>
        <w:rPr>
          <w:rFonts w:eastAsiaTheme="minorEastAsia"/>
          <w:sz w:val="22"/>
          <w:szCs w:val="22"/>
          <w:u w:val="single"/>
          <w:lang w:val="ja-JP"/>
        </w:rPr>
      </w:pPr>
    </w:p>
    <w:p w:rsidR="00E1284D" w:rsidRDefault="00E1284D">
      <w:pPr>
        <w:rPr>
          <w:rFonts w:eastAsiaTheme="minorEastAsia"/>
          <w:sz w:val="22"/>
          <w:szCs w:val="22"/>
          <w:u w:val="single"/>
          <w:lang w:val="ja-JP"/>
        </w:rPr>
      </w:pPr>
    </w:p>
    <w:p w:rsidR="0037542A" w:rsidRDefault="0096192F">
      <w:pPr>
        <w:rPr>
          <w:rFonts w:ascii="ヒラギノ明朝 ProN W3" w:eastAsia="ヒラギノ明朝 ProN W3" w:hAnsi="ヒラギノ明朝 ProN W3" w:cs="ヒラギノ明朝 ProN W3" w:hint="default"/>
          <w:sz w:val="22"/>
          <w:szCs w:val="22"/>
          <w:u w:val="single"/>
          <w:lang w:val="ja-JP"/>
        </w:rPr>
      </w:pPr>
      <w:r>
        <w:rPr>
          <w:rFonts w:eastAsia="ヒラギノ明朝 ProN W3"/>
          <w:sz w:val="22"/>
          <w:szCs w:val="22"/>
          <w:u w:val="single"/>
          <w:lang w:val="ja-JP"/>
        </w:rPr>
        <w:lastRenderedPageBreak/>
        <w:t>１．記入にあたっての留意点（活動計画書・活動予算書　共通事項）</w:t>
      </w:r>
    </w:p>
    <w:p w:rsidR="0037542A" w:rsidRDefault="0096192F">
      <w:pPr>
        <w:rPr>
          <w:rFonts w:ascii="ヒラギノ明朝 ProN W3" w:eastAsia="ヒラギノ明朝 ProN W3" w:hAnsi="ヒラギノ明朝 ProN W3" w:cs="ヒラギノ明朝 ProN W3" w:hint="default"/>
          <w:sz w:val="22"/>
          <w:szCs w:val="22"/>
        </w:rPr>
      </w:pPr>
      <w:r>
        <w:rPr>
          <w:rFonts w:eastAsia="ヒラギノ明朝 ProN W6"/>
          <w:sz w:val="22"/>
          <w:szCs w:val="22"/>
          <w:lang w:val="ja-JP"/>
        </w:rPr>
        <w:t xml:space="preserve">　</w:t>
      </w:r>
      <w:r>
        <w:rPr>
          <w:rFonts w:eastAsia="ヒラギノ明朝 ProN W3"/>
          <w:sz w:val="22"/>
          <w:szCs w:val="22"/>
          <w:lang w:val="ja-JP"/>
        </w:rPr>
        <w:t>（１）必ず</w:t>
      </w:r>
      <w:r w:rsidRPr="00231742">
        <w:rPr>
          <w:rFonts w:ascii="ヒラギノ明朝 ProN W3" w:hAnsi="ヒラギノ明朝 ProN W3"/>
          <w:color w:val="auto"/>
          <w:sz w:val="22"/>
          <w:szCs w:val="22"/>
          <w:lang w:val="ja-JP"/>
        </w:rPr>
        <w:t>Word</w:t>
      </w:r>
      <w:r w:rsidRPr="00231742">
        <w:rPr>
          <w:rFonts w:eastAsia="ヒラギノ明朝 ProN W3"/>
          <w:color w:val="auto"/>
          <w:sz w:val="22"/>
          <w:szCs w:val="22"/>
          <w:lang w:val="ja-JP"/>
        </w:rPr>
        <w:t>ファイルで</w:t>
      </w:r>
      <w:r>
        <w:rPr>
          <w:rFonts w:eastAsia="ヒラギノ明朝 ProN W3"/>
          <w:sz w:val="22"/>
          <w:szCs w:val="22"/>
          <w:lang w:val="ja-JP"/>
        </w:rPr>
        <w:t>作成してください</w:t>
      </w:r>
      <w:r>
        <w:rPr>
          <w:rFonts w:eastAsia="ヒラギノ明朝 ProN W6"/>
          <w:sz w:val="22"/>
          <w:szCs w:val="22"/>
          <w:lang w:val="ja-JP"/>
        </w:rPr>
        <w:t>（</w:t>
      </w:r>
      <w:r>
        <w:rPr>
          <w:rFonts w:ascii="ヒラギノ明朝 ProN W6" w:hAnsi="ヒラギノ明朝 ProN W6" w:hint="default"/>
          <w:sz w:val="22"/>
          <w:szCs w:val="22"/>
          <w:u w:val="single"/>
        </w:rPr>
        <w:t>※</w:t>
      </w:r>
      <w:r>
        <w:rPr>
          <w:rFonts w:eastAsia="ヒラギノ明朝 ProN W6"/>
          <w:sz w:val="22"/>
          <w:szCs w:val="22"/>
          <w:u w:val="single"/>
          <w:lang w:val="ja-JP"/>
        </w:rPr>
        <w:t>手書き不可</w:t>
      </w:r>
      <w:r>
        <w:rPr>
          <w:rFonts w:eastAsia="ヒラギノ明朝 ProN W6"/>
          <w:sz w:val="22"/>
          <w:szCs w:val="22"/>
          <w:lang w:val="ja-JP"/>
        </w:rPr>
        <w:t>）</w:t>
      </w:r>
      <w:r>
        <w:rPr>
          <w:rFonts w:eastAsia="ヒラギノ明朝 ProN W3"/>
          <w:sz w:val="22"/>
          <w:szCs w:val="22"/>
          <w:lang w:val="ja-JP"/>
        </w:rPr>
        <w:t>。</w:t>
      </w:r>
    </w:p>
    <w:p w:rsidR="0037542A" w:rsidRDefault="0096192F">
      <w:pPr>
        <w:ind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（２）「活動計画書」「活動予算書」のフォーマットデータは、以下からダウンロードできます</w:t>
      </w:r>
    </w:p>
    <w:p w:rsidR="0037542A" w:rsidRDefault="008C4973">
      <w:pPr>
        <w:ind w:firstLine="210"/>
        <w:rPr>
          <w:rFonts w:ascii="ヒラギノ明朝 ProN W3" w:eastAsia="ヒラギノ明朝 ProN W3" w:hAnsi="ヒラギノ明朝 ProN W3" w:cs="ヒラギノ明朝 ProN W3" w:hint="default"/>
          <w:sz w:val="22"/>
          <w:szCs w:val="22"/>
        </w:rPr>
      </w:pPr>
      <w:r>
        <w:rPr>
          <w:rFonts w:ascii="ヒラギノ明朝 ProN W3" w:eastAsia="ヒラギノ明朝 ProN W3" w:hAnsi="ヒラギノ明朝 ProN W3" w:cs="ヒラギノ明朝 ProN W3"/>
          <w:noProof/>
          <w:sz w:val="22"/>
          <w:szCs w:val="22"/>
        </w:rPr>
        <mc:AlternateContent>
          <mc:Choice Requires="wps">
            <w:drawing>
              <wp:anchor distT="0" distB="0" distL="114300" distR="114300" simplePos="0" relativeHeight="251659264" behindDoc="0" locked="0" layoutInCell="1" allowOverlap="1">
                <wp:simplePos x="0" y="0"/>
                <wp:positionH relativeFrom="margin">
                  <wp:posOffset>245110</wp:posOffset>
                </wp:positionH>
                <wp:positionV relativeFrom="paragraph">
                  <wp:posOffset>36195</wp:posOffset>
                </wp:positionV>
                <wp:extent cx="6067425" cy="1152525"/>
                <wp:effectExtent l="0" t="0" r="28575" b="28575"/>
                <wp:wrapNone/>
                <wp:docPr id="1073741826" name="officeArt object"/>
                <wp:cNvGraphicFramePr/>
                <a:graphic xmlns:a="http://schemas.openxmlformats.org/drawingml/2006/main">
                  <a:graphicData uri="http://schemas.microsoft.com/office/word/2010/wordprocessingShape">
                    <wps:wsp>
                      <wps:cNvSpPr/>
                      <wps:spPr>
                        <a:xfrm>
                          <a:off x="0" y="0"/>
                          <a:ext cx="6067425" cy="1152525"/>
                        </a:xfrm>
                        <a:prstGeom prst="rect">
                          <a:avLst/>
                        </a:prstGeom>
                        <a:noFill/>
                        <a:ln w="19050" cap="flat">
                          <a:solidFill>
                            <a:srgbClr val="000000"/>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52D76353" id="officeArt object" o:spid="_x0000_s1026" style="position:absolute;left:0;text-align:left;margin-left:19.3pt;margin-top:2.85pt;width:477.7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" filled="f" strokeweight="1.5pt">
                <v:stroke miterlimit="4"/>
                <w10:wrap anchorx="margin"/>
              </v:rect>
            </w:pict>
          </mc:Fallback>
        </mc:AlternateContent>
      </w:r>
    </w:p>
    <w:p w:rsidR="0037542A" w:rsidRDefault="0096192F">
      <w:pPr>
        <w:ind w:left="220" w:hanging="220"/>
        <w:rPr>
          <w:rFonts w:ascii="ヒラギノ明朝 ProN W3" w:eastAsia="ヒラギノ明朝 ProN W3" w:hAnsi="ヒラギノ明朝 ProN W3" w:cs="ヒラギノ明朝 ProN W3" w:hint="default"/>
          <w:color w:val="FF2600"/>
          <w:sz w:val="22"/>
          <w:szCs w:val="22"/>
        </w:rPr>
      </w:pPr>
      <w:r>
        <w:rPr>
          <w:rFonts w:eastAsia="ヒラギノ明朝 ProN W3"/>
          <w:sz w:val="22"/>
          <w:szCs w:val="22"/>
          <w:lang w:val="ja-JP"/>
        </w:rPr>
        <w:t xml:space="preserve">　　　【フォーマットのダウンロード方法】</w:t>
      </w:r>
      <w:r w:rsidRPr="000E52E7">
        <w:rPr>
          <w:rFonts w:eastAsia="ヒラギノ明朝 ProN W3"/>
          <w:color w:val="auto"/>
          <w:sz w:val="22"/>
          <w:szCs w:val="22"/>
          <w:lang w:val="ja-JP"/>
        </w:rPr>
        <w:t>（</w:t>
      </w:r>
      <w:r w:rsidR="00654E76">
        <w:rPr>
          <w:rFonts w:asciiTheme="minorEastAsia" w:eastAsiaTheme="minorEastAsia" w:hAnsiTheme="minorEastAsia"/>
          <w:color w:val="auto"/>
          <w:sz w:val="22"/>
          <w:szCs w:val="22"/>
          <w:lang w:val="ja-JP"/>
        </w:rPr>
        <w:t>2021</w:t>
      </w:r>
      <w:r w:rsidRPr="000E52E7">
        <w:rPr>
          <w:rFonts w:eastAsia="ヒラギノ明朝 ProN W3"/>
          <w:color w:val="auto"/>
          <w:sz w:val="22"/>
          <w:szCs w:val="22"/>
          <w:u w:val="single"/>
          <w:lang w:val="ja-JP"/>
        </w:rPr>
        <w:t>年</w:t>
      </w:r>
      <w:r w:rsidR="008C4973" w:rsidRPr="000E52E7">
        <w:rPr>
          <w:rFonts w:asciiTheme="minorEastAsia" w:eastAsiaTheme="minorEastAsia" w:hAnsiTheme="minorEastAsia"/>
          <w:color w:val="auto"/>
          <w:sz w:val="22"/>
          <w:szCs w:val="22"/>
          <w:u w:val="single"/>
          <w:lang w:val="ja-JP"/>
        </w:rPr>
        <w:t>6</w:t>
      </w:r>
      <w:r w:rsidRPr="000E52E7">
        <w:rPr>
          <w:rFonts w:eastAsia="ヒラギノ明朝 ProN W3"/>
          <w:color w:val="auto"/>
          <w:sz w:val="22"/>
          <w:szCs w:val="22"/>
          <w:u w:val="single"/>
          <w:lang w:val="ja-JP"/>
        </w:rPr>
        <w:t>月</w:t>
      </w:r>
      <w:r w:rsidR="008C4973" w:rsidRPr="000E52E7">
        <w:rPr>
          <w:rFonts w:asciiTheme="minorEastAsia" w:eastAsiaTheme="minorEastAsia" w:hAnsiTheme="minorEastAsia"/>
          <w:color w:val="auto"/>
          <w:sz w:val="22"/>
          <w:szCs w:val="22"/>
          <w:u w:val="single"/>
          <w:lang w:val="ja-JP"/>
        </w:rPr>
        <w:t>1</w:t>
      </w:r>
      <w:r w:rsidRPr="000E52E7">
        <w:rPr>
          <w:rFonts w:eastAsia="ヒラギノ明朝 ProN W3"/>
          <w:color w:val="auto"/>
          <w:sz w:val="22"/>
          <w:szCs w:val="22"/>
          <w:u w:val="single"/>
          <w:lang w:val="ja-JP"/>
        </w:rPr>
        <w:t>日以降</w:t>
      </w:r>
      <w:r w:rsidRPr="000E52E7">
        <w:rPr>
          <w:rFonts w:eastAsia="ヒラギノ明朝 ProN W3"/>
          <w:color w:val="auto"/>
          <w:sz w:val="22"/>
          <w:szCs w:val="22"/>
          <w:lang w:val="ja-JP"/>
        </w:rPr>
        <w:t>）</w:t>
      </w:r>
    </w:p>
    <w:p w:rsidR="0037542A" w:rsidRPr="000E52E7" w:rsidRDefault="0096192F">
      <w:pPr>
        <w:pStyle w:val="a5"/>
        <w:numPr>
          <w:ilvl w:val="0"/>
          <w:numId w:val="4"/>
        </w:numPr>
        <w:rPr>
          <w:rFonts w:eastAsia="ヒラギノ明朝 ProN W3" w:hint="default"/>
          <w:color w:val="auto"/>
          <w:sz w:val="22"/>
          <w:szCs w:val="22"/>
        </w:rPr>
      </w:pPr>
      <w:r>
        <w:rPr>
          <w:rFonts w:eastAsia="ヒラギノ明朝 ProN W3"/>
          <w:sz w:val="22"/>
          <w:szCs w:val="22"/>
          <w:lang w:val="ja-JP"/>
        </w:rPr>
        <w:t>法政大学</w:t>
      </w:r>
      <w:r w:rsidRPr="00E1284D">
        <w:rPr>
          <w:rFonts w:eastAsia="ヒラギノ明朝 ProN W3"/>
          <w:sz w:val="22"/>
          <w:szCs w:val="22"/>
        </w:rPr>
        <w:t>ＨＰ</w:t>
      </w:r>
      <w:r>
        <w:rPr>
          <w:rFonts w:eastAsia="ヒラギノ明朝 ProN W3"/>
          <w:sz w:val="22"/>
          <w:szCs w:val="22"/>
          <w:lang w:val="ja-JP"/>
        </w:rPr>
        <w:t>のボランティアセンター</w:t>
      </w:r>
      <w:r w:rsidRPr="00E1284D">
        <w:rPr>
          <w:rFonts w:eastAsia="ヒラギノ明朝 ProN W3"/>
          <w:sz w:val="22"/>
          <w:szCs w:val="22"/>
        </w:rPr>
        <w:t>（</w:t>
      </w:r>
      <w:hyperlink r:id="rId7" w:history="1">
        <w:r>
          <w:rPr>
            <w:rStyle w:val="Hyperlink0"/>
            <w:rFonts w:ascii="ヒラギノ明朝 ProN W3" w:hAnsi="ヒラギノ明朝 ProN W3"/>
            <w:sz w:val="22"/>
            <w:szCs w:val="22"/>
          </w:rPr>
          <w:t>https://www.hosei.ac.jp/volunteer/</w:t>
        </w:r>
      </w:hyperlink>
      <w:r w:rsidRPr="00E1284D">
        <w:rPr>
          <w:rFonts w:eastAsia="ヒラギノ明朝 ProN W3"/>
          <w:sz w:val="22"/>
          <w:szCs w:val="22"/>
        </w:rPr>
        <w:t>）</w:t>
      </w:r>
      <w:r>
        <w:rPr>
          <w:rFonts w:eastAsia="ヒラギノ明朝 ProN W3"/>
          <w:sz w:val="22"/>
          <w:szCs w:val="22"/>
          <w:lang w:val="ja-JP"/>
        </w:rPr>
        <w:t>から「重要なお知らせ」の「地域にスマイルを届けよう活動助成金」応募受付中</w:t>
      </w:r>
      <w:r w:rsidRPr="00E1284D">
        <w:rPr>
          <w:rFonts w:eastAsia="ヒラギノ明朝 ProN W3"/>
          <w:sz w:val="22"/>
          <w:szCs w:val="22"/>
        </w:rPr>
        <w:t>！＜</w:t>
      </w:r>
      <w:r>
        <w:rPr>
          <w:rFonts w:eastAsia="ヒラギノ明朝 ProN W3"/>
          <w:sz w:val="22"/>
          <w:szCs w:val="22"/>
          <w:lang w:val="ja-JP"/>
        </w:rPr>
        <w:t>しめきり</w:t>
      </w:r>
      <w:r w:rsidR="00654E76" w:rsidRPr="002E3B14">
        <w:rPr>
          <w:rFonts w:asciiTheme="minorEastAsia" w:eastAsiaTheme="minorEastAsia" w:hAnsiTheme="minorEastAsia"/>
          <w:sz w:val="22"/>
          <w:szCs w:val="22"/>
        </w:rPr>
        <w:t>2021</w:t>
      </w:r>
      <w:r w:rsidRPr="000E52E7">
        <w:rPr>
          <w:rFonts w:eastAsia="ヒラギノ明朝 ProN W3"/>
          <w:color w:val="auto"/>
          <w:sz w:val="22"/>
          <w:szCs w:val="22"/>
          <w:lang w:val="ja-JP"/>
        </w:rPr>
        <w:t>年</w:t>
      </w:r>
      <w:r w:rsidR="008C4973" w:rsidRPr="00C45DB2">
        <w:rPr>
          <w:rFonts w:asciiTheme="minorEastAsia" w:eastAsiaTheme="minorEastAsia" w:hAnsiTheme="minorEastAsia"/>
          <w:color w:val="auto"/>
          <w:sz w:val="22"/>
          <w:szCs w:val="22"/>
        </w:rPr>
        <w:t>6</w:t>
      </w:r>
      <w:r w:rsidRPr="000E52E7">
        <w:rPr>
          <w:rFonts w:eastAsia="ヒラギノ明朝 ProN W3"/>
          <w:color w:val="auto"/>
          <w:sz w:val="22"/>
          <w:szCs w:val="22"/>
          <w:lang w:val="ja-JP"/>
        </w:rPr>
        <w:t>月</w:t>
      </w:r>
      <w:r w:rsidR="008C4973" w:rsidRPr="00C45DB2">
        <w:rPr>
          <w:rFonts w:asciiTheme="minorEastAsia" w:eastAsiaTheme="minorEastAsia" w:hAnsiTheme="minorEastAsia"/>
          <w:color w:val="auto"/>
          <w:sz w:val="22"/>
          <w:szCs w:val="22"/>
        </w:rPr>
        <w:t>30</w:t>
      </w:r>
      <w:r w:rsidRPr="000E52E7">
        <w:rPr>
          <w:rFonts w:eastAsia="ヒラギノ明朝 ProN W3"/>
          <w:color w:val="auto"/>
          <w:sz w:val="22"/>
          <w:szCs w:val="22"/>
          <w:lang w:val="ja-JP"/>
        </w:rPr>
        <w:t>日</w:t>
      </w:r>
      <w:r w:rsidRPr="000E52E7">
        <w:rPr>
          <w:rFonts w:eastAsia="ヒラギノ明朝 ProN W3"/>
          <w:color w:val="auto"/>
          <w:sz w:val="22"/>
          <w:szCs w:val="22"/>
        </w:rPr>
        <w:t>（</w:t>
      </w:r>
      <w:r w:rsidR="008C4973" w:rsidRPr="000E52E7">
        <w:rPr>
          <w:rFonts w:asciiTheme="minorEastAsia" w:eastAsiaTheme="minorEastAsia" w:hAnsiTheme="minorEastAsia"/>
          <w:color w:val="auto"/>
          <w:sz w:val="22"/>
          <w:szCs w:val="22"/>
        </w:rPr>
        <w:t>水</w:t>
      </w:r>
      <w:r w:rsidRPr="000E52E7">
        <w:rPr>
          <w:rFonts w:eastAsia="ヒラギノ明朝 ProN W3"/>
          <w:color w:val="auto"/>
          <w:sz w:val="22"/>
          <w:szCs w:val="22"/>
        </w:rPr>
        <w:t>）＞</w:t>
      </w:r>
      <w:r w:rsidRPr="000E52E7">
        <w:rPr>
          <w:rFonts w:eastAsia="ヒラギノ明朝 ProN W3"/>
          <w:color w:val="auto"/>
          <w:sz w:val="22"/>
          <w:szCs w:val="22"/>
          <w:lang w:val="ja-JP"/>
        </w:rPr>
        <w:t>をクリック</w:t>
      </w:r>
    </w:p>
    <w:p w:rsidR="0037542A" w:rsidRDefault="0011370A">
      <w:pPr>
        <w:ind w:left="520"/>
        <w:rPr>
          <w:rFonts w:ascii="ヒラギノ明朝 ProN W3" w:eastAsia="ヒラギノ明朝 ProN W3" w:hAnsi="ヒラギノ明朝 ProN W3" w:cs="ヒラギノ明朝 ProN W3" w:hint="default"/>
          <w:sz w:val="22"/>
          <w:szCs w:val="22"/>
        </w:rPr>
      </w:pPr>
      <w:r>
        <w:rPr>
          <w:rFonts w:ascii="ヒラギノ明朝 ProN W3" w:hAnsi="ヒラギノ明朝 ProN W3" w:hint="default"/>
          <w:sz w:val="22"/>
          <w:szCs w:val="22"/>
        </w:rPr>
        <w:t>2.</w:t>
      </w:r>
      <w:r w:rsidR="0096192F">
        <w:rPr>
          <w:rFonts w:eastAsia="ヒラギノ明朝 ProN W3"/>
          <w:sz w:val="22"/>
          <w:szCs w:val="22"/>
          <w:lang w:val="ja-JP"/>
        </w:rPr>
        <w:t>下段の応募フォーマットをクリック</w:t>
      </w:r>
    </w:p>
    <w:p w:rsidR="0037542A" w:rsidRDefault="0037542A">
      <w:pPr>
        <w:rPr>
          <w:rFonts w:ascii="ヒラギノ明朝 ProN W3" w:eastAsiaTheme="minorEastAsia" w:hAnsi="ヒラギノ明朝 ProN W3" w:cs="ヒラギノ明朝 ProN W3"/>
          <w:sz w:val="22"/>
          <w:szCs w:val="22"/>
          <w:u w:val="single"/>
        </w:rPr>
      </w:pPr>
    </w:p>
    <w:p w:rsidR="000E52E7" w:rsidRDefault="000E52E7">
      <w:pPr>
        <w:rPr>
          <w:rFonts w:ascii="ヒラギノ明朝 ProN W3" w:eastAsiaTheme="minorEastAsia" w:hAnsi="ヒラギノ明朝 ProN W3" w:cs="ヒラギノ明朝 ProN W3"/>
          <w:sz w:val="22"/>
          <w:szCs w:val="22"/>
          <w:u w:val="single"/>
        </w:rPr>
      </w:pPr>
    </w:p>
    <w:p w:rsidR="000E52E7" w:rsidRPr="000E52E7" w:rsidRDefault="000E52E7">
      <w:pPr>
        <w:rPr>
          <w:rFonts w:ascii="ヒラギノ明朝 ProN W3" w:eastAsiaTheme="minorEastAsia" w:hAnsi="ヒラギノ明朝 ProN W3" w:cs="ヒラギノ明朝 ProN W3"/>
          <w:sz w:val="22"/>
          <w:szCs w:val="22"/>
          <w:u w:val="single"/>
        </w:rPr>
      </w:pPr>
    </w:p>
    <w:p w:rsidR="0037542A" w:rsidRDefault="0096192F">
      <w:pPr>
        <w:rPr>
          <w:rFonts w:ascii="ヒラギノ明朝 ProN W3" w:eastAsia="ヒラギノ明朝 ProN W3" w:hAnsi="ヒラギノ明朝 ProN W3" w:cs="ヒラギノ明朝 ProN W3" w:hint="default"/>
          <w:sz w:val="22"/>
          <w:szCs w:val="22"/>
          <w:u w:val="single"/>
          <w:lang w:val="ja-JP"/>
        </w:rPr>
      </w:pPr>
      <w:r>
        <w:rPr>
          <w:rFonts w:eastAsia="ヒラギノ明朝 ProN W3"/>
          <w:sz w:val="22"/>
          <w:szCs w:val="22"/>
          <w:u w:val="single"/>
          <w:lang w:val="ja-JP"/>
        </w:rPr>
        <w:t>２．活動計画書の具体的な書き方</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活動者データは、正確に記載してください。活動内容は、選考委員が読んでわかりやすい内容であることが重要です。下記</w:t>
      </w:r>
      <w:r w:rsidR="00B94247">
        <w:rPr>
          <w:rFonts w:asciiTheme="minorEastAsia" w:eastAsiaTheme="minorEastAsia" w:hAnsiTheme="minorEastAsia"/>
          <w:sz w:val="22"/>
          <w:szCs w:val="22"/>
          <w:lang w:val="ja-JP"/>
        </w:rPr>
        <w:t>5</w:t>
      </w:r>
      <w:r>
        <w:rPr>
          <w:rFonts w:eastAsia="ヒラギノ明朝 ProN W3"/>
          <w:sz w:val="22"/>
          <w:szCs w:val="22"/>
          <w:lang w:val="ja-JP"/>
        </w:rPr>
        <w:t>項目を記入してください。</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（１）活動概要（活動の全体像がわかるような内容で</w:t>
      </w:r>
      <w:r>
        <w:rPr>
          <w:rFonts w:ascii="ヒラギノ明朝 ProN W3" w:hAnsi="ヒラギノ明朝 ProN W3"/>
          <w:sz w:val="22"/>
          <w:szCs w:val="22"/>
          <w:lang w:val="ja-JP"/>
        </w:rPr>
        <w:t>150</w:t>
      </w:r>
      <w:r>
        <w:rPr>
          <w:rFonts w:eastAsia="ヒラギノ明朝 ProN W3"/>
          <w:sz w:val="22"/>
          <w:szCs w:val="22"/>
          <w:lang w:val="ja-JP"/>
        </w:rPr>
        <w:t>字以内）</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（２）活動動機</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（３）活動実施・実現方法</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（４）活動日程・スケジュール（具体的に）</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（５）活動から期待される効果</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（６）受け入れ先、連携先の団体名、氏名など</w:t>
      </w:r>
    </w:p>
    <w:p w:rsidR="0037542A" w:rsidRDefault="0096192F">
      <w:pPr>
        <w:ind w:left="210"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（７）その他アピールなど（書いても書かなくてもよい）</w:t>
      </w:r>
    </w:p>
    <w:p w:rsidR="0037542A" w:rsidRDefault="008C4973">
      <w:pPr>
        <w:ind w:left="210" w:firstLine="210"/>
        <w:rPr>
          <w:rStyle w:val="3"/>
          <w:rFonts w:ascii="ヒラギノ明朝 ProN W3" w:eastAsia="ヒラギノ明朝 ProN W3" w:hAnsi="ヒラギノ明朝 ProN W3" w:cs="ヒラギノ明朝 ProN W3" w:hint="default"/>
          <w:strike/>
          <w:sz w:val="22"/>
          <w:szCs w:val="22"/>
        </w:rPr>
      </w:pPr>
      <w:r>
        <w:rPr>
          <w:rFonts w:eastAsia="ヒラギノ明朝 ProN W3"/>
          <w:sz w:val="22"/>
          <w:szCs w:val="22"/>
          <w:lang w:val="ja-JP"/>
        </w:rPr>
        <w:t>（８）</w:t>
      </w:r>
      <w:r w:rsidR="0096192F">
        <w:rPr>
          <w:rFonts w:eastAsia="ヒラギノ明朝 ProN W3"/>
          <w:sz w:val="22"/>
          <w:szCs w:val="22"/>
          <w:lang w:val="ja-JP"/>
        </w:rPr>
        <w:t>コロナ感染予防対策</w:t>
      </w:r>
    </w:p>
    <w:p w:rsidR="0037542A" w:rsidRDefault="0096192F">
      <w:pPr>
        <w:ind w:left="1050" w:hanging="420"/>
        <w:jc w:val="lef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（例）マスク着用、検温を行うなど　　　　</w:t>
      </w:r>
    </w:p>
    <w:p w:rsidR="0037542A" w:rsidRDefault="0096192F">
      <w:pPr>
        <w:ind w:firstLine="630"/>
        <w:rPr>
          <w:rFonts w:ascii="ヒラギノ明朝 ProN W3" w:eastAsia="ヒラギノ明朝 ProN W3" w:hAnsi="ヒラギノ明朝 ProN W3" w:cs="ヒラギノ明朝 ProN W3" w:hint="default"/>
          <w:sz w:val="22"/>
          <w:szCs w:val="22"/>
        </w:rPr>
      </w:pPr>
      <w:r>
        <w:rPr>
          <w:rFonts w:ascii="ヒラギノ明朝 ProN W3" w:hAnsi="ヒラギノ明朝 ProN W3" w:hint="default"/>
          <w:sz w:val="22"/>
          <w:szCs w:val="22"/>
        </w:rPr>
        <w:t>※</w:t>
      </w:r>
      <w:r>
        <w:rPr>
          <w:rFonts w:eastAsia="ヒラギノ明朝 ProN W3"/>
          <w:sz w:val="22"/>
          <w:szCs w:val="22"/>
          <w:lang w:val="ja-JP"/>
        </w:rPr>
        <w:t>公平を期すために、必ず所定の枚数に収めるようにして下さい。</w:t>
      </w:r>
    </w:p>
    <w:p w:rsidR="0037542A" w:rsidRDefault="0037542A">
      <w:pPr>
        <w:rPr>
          <w:rFonts w:ascii="ヒラギノ明朝 ProN W3" w:eastAsia="ヒラギノ明朝 ProN W3" w:hAnsi="ヒラギノ明朝 ProN W3" w:cs="ヒラギノ明朝 ProN W3" w:hint="default"/>
          <w:sz w:val="22"/>
          <w:szCs w:val="22"/>
        </w:rPr>
      </w:pPr>
    </w:p>
    <w:p w:rsidR="0037542A" w:rsidRDefault="0037542A">
      <w:pPr>
        <w:rPr>
          <w:rFonts w:ascii="ヒラギノ明朝 ProN W3" w:eastAsia="ヒラギノ明朝 ProN W3" w:hAnsi="ヒラギノ明朝 ProN W3" w:cs="ヒラギノ明朝 ProN W3" w:hint="default"/>
          <w:sz w:val="22"/>
          <w:szCs w:val="22"/>
        </w:rPr>
      </w:pPr>
    </w:p>
    <w:p w:rsidR="0037542A" w:rsidRDefault="0096192F">
      <w:pPr>
        <w:rPr>
          <w:rFonts w:ascii="ヒラギノ明朝 ProN W3" w:eastAsia="ヒラギノ明朝 ProN W3" w:hAnsi="ヒラギノ明朝 ProN W3" w:cs="ヒラギノ明朝 ProN W3" w:hint="default"/>
          <w:sz w:val="22"/>
          <w:szCs w:val="22"/>
          <w:u w:val="single"/>
          <w:lang w:val="ja-JP"/>
        </w:rPr>
      </w:pPr>
      <w:r>
        <w:rPr>
          <w:rFonts w:eastAsia="ヒラギノ明朝 ProN W3"/>
          <w:sz w:val="22"/>
          <w:szCs w:val="22"/>
          <w:u w:val="single"/>
          <w:lang w:val="ja-JP"/>
        </w:rPr>
        <w:t>３．活動予算書の具体的な書き方</w:t>
      </w:r>
    </w:p>
    <w:p w:rsidR="0037542A" w:rsidRDefault="001A5FD4">
      <w:pPr>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（１</w:t>
      </w:r>
      <w:r>
        <w:rPr>
          <w:rFonts w:asciiTheme="minorEastAsia" w:eastAsiaTheme="minorEastAsia" w:hAnsiTheme="minorEastAsia"/>
          <w:sz w:val="22"/>
          <w:szCs w:val="22"/>
          <w:lang w:val="ja-JP"/>
        </w:rPr>
        <w:t>）</w:t>
      </w:r>
      <w:r w:rsidR="0096192F">
        <w:rPr>
          <w:rFonts w:eastAsia="ヒラギノ明朝 ProN W3"/>
          <w:sz w:val="22"/>
          <w:szCs w:val="22"/>
          <w:lang w:val="ja-JP"/>
        </w:rPr>
        <w:t>フォーマットはホームページからダウンロードしてください。</w:t>
      </w:r>
    </w:p>
    <w:p w:rsidR="0037542A" w:rsidRDefault="0096192F" w:rsidP="001A5FD4">
      <w:pPr>
        <w:ind w:left="880" w:hangingChars="400" w:hanging="880"/>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（２）収入と支出の合計が、同額になるよう作成してください。また、次ページ記入例のように</w:t>
      </w:r>
      <w:r w:rsidR="00B3513C">
        <w:rPr>
          <w:rFonts w:asciiTheme="minorEastAsia" w:eastAsiaTheme="minorEastAsia" w:hAnsiTheme="minorEastAsia"/>
          <w:sz w:val="22"/>
          <w:szCs w:val="22"/>
          <w:lang w:val="ja-JP"/>
        </w:rPr>
        <w:t>①</w:t>
      </w:r>
      <w:r>
        <w:rPr>
          <w:rFonts w:eastAsia="ヒラギノ明朝 ProN W3"/>
          <w:sz w:val="22"/>
          <w:szCs w:val="22"/>
          <w:lang w:val="ja-JP"/>
        </w:rPr>
        <w:t>と</w:t>
      </w:r>
      <w:r w:rsidR="00B3513C">
        <w:rPr>
          <w:rFonts w:asciiTheme="minorEastAsia" w:eastAsiaTheme="minorEastAsia" w:hAnsiTheme="minorEastAsia"/>
          <w:sz w:val="22"/>
          <w:szCs w:val="22"/>
          <w:lang w:val="ja-JP"/>
        </w:rPr>
        <w:t>②</w:t>
      </w:r>
      <w:r>
        <w:rPr>
          <w:rFonts w:eastAsia="ヒラギノ明朝 ProN W3"/>
          <w:sz w:val="22"/>
          <w:szCs w:val="22"/>
          <w:lang w:val="ja-JP"/>
        </w:rPr>
        <w:t>も同額となるよう作成してください。</w:t>
      </w:r>
    </w:p>
    <w:p w:rsidR="0037542A" w:rsidRDefault="0096192F">
      <w:pPr>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（３）助成を希望する費用については、「＊」を付して金額を記入してください。</w:t>
      </w:r>
    </w:p>
    <w:p w:rsidR="00B3513C" w:rsidRDefault="0096192F">
      <w:pPr>
        <w:rPr>
          <w:rFonts w:eastAsiaTheme="minorEastAsia"/>
          <w:sz w:val="22"/>
          <w:szCs w:val="22"/>
          <w:lang w:val="ja-JP"/>
        </w:rPr>
      </w:pPr>
      <w:r>
        <w:rPr>
          <w:rFonts w:eastAsia="ヒラギノ明朝 ProN W3"/>
          <w:sz w:val="22"/>
          <w:szCs w:val="22"/>
          <w:lang w:val="ja-JP"/>
        </w:rPr>
        <w:t xml:space="preserve">　（４）支出費目で、「飲食費」「打ち上げ費」「懇親会費」など活動に直接関係のない支出は、</w:t>
      </w:r>
    </w:p>
    <w:p w:rsidR="0037542A" w:rsidRDefault="0096192F" w:rsidP="00B3513C">
      <w:pPr>
        <w:ind w:firstLineChars="400" w:firstLine="88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助成対象になりません（予算報告書提出後、職員が領収書を全てチェックします）。</w:t>
      </w:r>
    </w:p>
    <w:p w:rsidR="0037542A" w:rsidRDefault="0096192F">
      <w:pPr>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（５）支出費目で何に支出したのか分かりづらいものは、下欄に説明を加えてください。</w:t>
      </w:r>
    </w:p>
    <w:p w:rsidR="0037542A" w:rsidRDefault="0096192F">
      <w:pPr>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w:t>
      </w:r>
      <w:r w:rsidR="00B3513C">
        <w:rPr>
          <w:rFonts w:asciiTheme="minorEastAsia" w:eastAsiaTheme="minorEastAsia" w:hAnsiTheme="minorEastAsia"/>
          <w:sz w:val="22"/>
          <w:szCs w:val="22"/>
          <w:lang w:val="ja-JP"/>
        </w:rPr>
        <w:t>（</w:t>
      </w:r>
      <w:r>
        <w:rPr>
          <w:rFonts w:eastAsia="ヒラギノ明朝 ProN W3"/>
          <w:sz w:val="22"/>
          <w:szCs w:val="22"/>
          <w:lang w:val="ja-JP"/>
        </w:rPr>
        <w:t>例）通信費</w:t>
      </w:r>
      <w:r>
        <w:rPr>
          <w:rFonts w:ascii="ヒラギノ明朝 ProN W3" w:hAnsi="ヒラギノ明朝 ProN W3" w:hint="default"/>
          <w:sz w:val="22"/>
          <w:szCs w:val="22"/>
        </w:rPr>
        <w:t>…</w:t>
      </w:r>
      <w:r>
        <w:rPr>
          <w:rFonts w:eastAsia="ヒラギノ明朝 ProN W3"/>
          <w:sz w:val="22"/>
          <w:szCs w:val="22"/>
          <w:lang w:val="ja-JP"/>
        </w:rPr>
        <w:t>参加者への案内状発送（郵送）、および会場への機器送付（宅配便）</w:t>
      </w:r>
    </w:p>
    <w:p w:rsidR="0037542A" w:rsidRDefault="0037542A">
      <w:pPr>
        <w:rPr>
          <w:rFonts w:ascii="ヒラギノ明朝 ProN W3" w:eastAsia="ヒラギノ明朝 ProN W3" w:hAnsi="ヒラギノ明朝 ProN W3" w:cs="ヒラギノ明朝 ProN W3" w:hint="default"/>
          <w:sz w:val="22"/>
          <w:szCs w:val="22"/>
        </w:rPr>
      </w:pPr>
    </w:p>
    <w:p w:rsidR="0037542A" w:rsidRDefault="0037542A">
      <w:pPr>
        <w:rPr>
          <w:rFonts w:ascii="ヒラギノ明朝 ProN W3" w:eastAsia="ヒラギノ明朝 ProN W3" w:hAnsi="ヒラギノ明朝 ProN W3" w:cs="ヒラギノ明朝 ProN W3" w:hint="default"/>
          <w:sz w:val="22"/>
          <w:szCs w:val="22"/>
        </w:rPr>
      </w:pPr>
    </w:p>
    <w:p w:rsidR="0037542A" w:rsidRDefault="0037542A">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0E52E7" w:rsidRDefault="000E52E7">
      <w:pPr>
        <w:rPr>
          <w:rFonts w:ascii="ヒラギノ明朝 ProN W3" w:eastAsiaTheme="minorEastAsia" w:hAnsi="ヒラギノ明朝 ProN W3" w:cs="ヒラギノ明朝 ProN W3"/>
          <w:sz w:val="22"/>
          <w:szCs w:val="22"/>
        </w:rPr>
      </w:pPr>
    </w:p>
    <w:p w:rsidR="0037542A" w:rsidRDefault="0037542A">
      <w:pPr>
        <w:rPr>
          <w:rFonts w:ascii="ヒラギノ明朝 ProN W3" w:eastAsia="ヒラギノ明朝 ProN W3" w:hAnsi="ヒラギノ明朝 ProN W3" w:cs="ヒラギノ明朝 ProN W3" w:hint="default"/>
          <w:sz w:val="22"/>
          <w:szCs w:val="22"/>
        </w:rPr>
      </w:pPr>
    </w:p>
    <w:tbl>
      <w:tblPr>
        <w:tblStyle w:val="TableNormal"/>
        <w:tblW w:w="1620" w:type="dxa"/>
        <w:tblInd w:w="4531"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CED7E7"/>
        <w:tblLayout w:type="fixed"/>
        <w:tblLook w:val="04A0" w:firstRow="1" w:lastRow="0" w:firstColumn="1" w:lastColumn="0" w:noHBand="0" w:noVBand="1"/>
      </w:tblPr>
      <w:tblGrid>
        <w:gridCol w:w="1620"/>
      </w:tblGrid>
      <w:tr w:rsidR="0037542A">
        <w:trPr>
          <w:trHeight w:val="243"/>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Heiti TC Medium"/>
                <w:kern w:val="2"/>
                <w:u w:color="000000"/>
              </w:rPr>
              <w:t>記入例</w:t>
            </w:r>
          </w:p>
        </w:tc>
      </w:tr>
    </w:tbl>
    <w:p w:rsidR="0037542A" w:rsidRDefault="0037542A">
      <w:pPr>
        <w:ind w:left="4423" w:hanging="4423"/>
        <w:jc w:val="left"/>
        <w:rPr>
          <w:rFonts w:ascii="ヒラギノ明朝 ProN W3" w:eastAsia="ヒラギノ明朝 ProN W3" w:hAnsi="ヒラギノ明朝 ProN W3" w:cs="ヒラギノ明朝 ProN W3" w:hint="default"/>
          <w:sz w:val="22"/>
          <w:szCs w:val="22"/>
        </w:rPr>
      </w:pPr>
    </w:p>
    <w:p w:rsidR="0037542A" w:rsidRDefault="00DE660B">
      <w:pPr>
        <w:jc w:val="right"/>
        <w:rPr>
          <w:rFonts w:ascii="ヒラギノ明朝 ProN W3" w:eastAsia="ヒラギノ明朝 ProN W3" w:hAnsi="ヒラギノ明朝 ProN W3" w:cs="ヒラギノ明朝 ProN W3" w:hint="default"/>
          <w:sz w:val="22"/>
          <w:szCs w:val="22"/>
        </w:rPr>
      </w:pPr>
      <w:r>
        <w:rPr>
          <w:rFonts w:ascii="ヒラギノ明朝 ProN W3" w:eastAsia="ヒラギノ明朝 ProN W3" w:hAnsi="ヒラギノ明朝 ProN W3" w:cs="ヒラギノ明朝 ProN W3"/>
          <w:noProof/>
          <w:sz w:val="22"/>
          <w:szCs w:val="22"/>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14605</wp:posOffset>
                </wp:positionV>
                <wp:extent cx="6179058" cy="6088456"/>
                <wp:effectExtent l="0" t="0" r="12700" b="26670"/>
                <wp:wrapNone/>
                <wp:docPr id="1073741827" name="officeArt object"/>
                <wp:cNvGraphicFramePr/>
                <a:graphic xmlns:a="http://schemas.openxmlformats.org/drawingml/2006/main">
                  <a:graphicData uri="http://schemas.microsoft.com/office/word/2010/wordprocessingShape">
                    <wps:wsp>
                      <wps:cNvSpPr/>
                      <wps:spPr>
                        <a:xfrm>
                          <a:off x="0" y="0"/>
                          <a:ext cx="6179058" cy="6088456"/>
                        </a:xfrm>
                        <a:prstGeom prst="rect">
                          <a:avLst/>
                        </a:prstGeom>
                        <a:noFill/>
                        <a:ln w="9525" cap="flat">
                          <a:solidFill>
                            <a:srgbClr val="000000"/>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4823D76D" id="officeArt object" o:spid="_x0000_s1026" style="position:absolute;left:0;text-align:left;margin-left:15.15pt;margin-top:1.15pt;width:486.55pt;height:4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" filled="f">
                <v:stroke miterlimit="4"/>
              </v:rect>
            </w:pict>
          </mc:Fallback>
        </mc:AlternateContent>
      </w:r>
    </w:p>
    <w:p w:rsidR="0037542A" w:rsidRDefault="00613CAE">
      <w:pPr>
        <w:jc w:val="right"/>
        <w:rPr>
          <w:rFonts w:ascii="ヒラギノ明朝 ProN W3" w:eastAsia="ヒラギノ明朝 ProN W3" w:hAnsi="ヒラギノ明朝 ProN W3" w:cs="ヒラギノ明朝 ProN W3" w:hint="default"/>
          <w:sz w:val="22"/>
          <w:szCs w:val="22"/>
        </w:rPr>
      </w:pPr>
      <w:r>
        <w:rPr>
          <w:rFonts w:asciiTheme="minorEastAsia" w:eastAsiaTheme="minorEastAsia" w:hAnsiTheme="minorEastAsia"/>
          <w:color w:val="auto"/>
          <w:sz w:val="22"/>
          <w:szCs w:val="22"/>
          <w:lang w:val="ja-JP"/>
        </w:rPr>
        <w:t>2021</w:t>
      </w:r>
      <w:r w:rsidR="0096192F">
        <w:rPr>
          <w:rFonts w:eastAsia="ヒラギノ明朝 ProN W3"/>
          <w:sz w:val="22"/>
          <w:szCs w:val="22"/>
          <w:lang w:val="ja-JP"/>
        </w:rPr>
        <w:t>年</w:t>
      </w:r>
      <w:r w:rsidR="0096192F">
        <w:rPr>
          <w:rFonts w:ascii="ヒラギノ明朝 ProN W3" w:hAnsi="ヒラギノ明朝 ProN W3" w:hint="default"/>
          <w:sz w:val="22"/>
          <w:szCs w:val="22"/>
        </w:rPr>
        <w:t>●</w:t>
      </w:r>
      <w:r w:rsidR="0096192F">
        <w:rPr>
          <w:rFonts w:eastAsia="ヒラギノ明朝 ProN W3"/>
          <w:sz w:val="22"/>
          <w:szCs w:val="22"/>
          <w:lang w:val="ja-JP"/>
        </w:rPr>
        <w:t xml:space="preserve">月　</w:t>
      </w:r>
      <w:r w:rsidR="0096192F">
        <w:rPr>
          <w:rFonts w:ascii="ヒラギノ明朝 ProN W3" w:hAnsi="ヒラギノ明朝 ProN W3" w:hint="default"/>
          <w:sz w:val="22"/>
          <w:szCs w:val="22"/>
        </w:rPr>
        <w:t>●</w:t>
      </w:r>
      <w:r w:rsidR="0096192F">
        <w:rPr>
          <w:rFonts w:eastAsia="ヒラギノ明朝 ProN W3"/>
          <w:sz w:val="22"/>
          <w:szCs w:val="22"/>
          <w:lang w:val="ja-JP"/>
        </w:rPr>
        <w:t xml:space="preserve">日　　　</w:t>
      </w:r>
    </w:p>
    <w:p w:rsidR="0037542A" w:rsidRDefault="0096192F">
      <w:pPr>
        <w:pStyle w:val="a8"/>
        <w:ind w:firstLine="42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多摩学生センター長殿</w:t>
      </w:r>
    </w:p>
    <w:p w:rsidR="0037542A" w:rsidRDefault="0037542A">
      <w:pPr>
        <w:rPr>
          <w:rFonts w:ascii="ヒラギノ明朝 ProN W3" w:eastAsia="ヒラギノ明朝 ProN W3" w:hAnsi="ヒラギノ明朝 ProN W3" w:cs="ヒラギノ明朝 ProN W3" w:hint="default"/>
          <w:sz w:val="22"/>
          <w:szCs w:val="22"/>
        </w:rPr>
      </w:pPr>
    </w:p>
    <w:p w:rsidR="0037542A" w:rsidRDefault="0096192F">
      <w:pPr>
        <w:pStyle w:val="a8"/>
        <w:jc w:val="right"/>
        <w:rPr>
          <w:rFonts w:ascii="ヒラギノ明朝 ProN W3" w:eastAsia="ヒラギノ明朝 ProN W3" w:hAnsi="ヒラギノ明朝 ProN W3" w:cs="ヒラギノ明朝 ProN W3" w:hint="default"/>
          <w:sz w:val="22"/>
          <w:szCs w:val="22"/>
        </w:rPr>
      </w:pPr>
      <w:r>
        <w:rPr>
          <w:rFonts w:eastAsia="ヒラギノ明朝 ProN W3"/>
          <w:sz w:val="22"/>
          <w:szCs w:val="22"/>
          <w:lang w:val="ja-JP"/>
        </w:rPr>
        <w:t xml:space="preserve">　　　</w:t>
      </w:r>
      <w:r>
        <w:rPr>
          <w:rFonts w:ascii="ヒラギノ明朝 ProN W3" w:hAnsi="ヒラギノ明朝 ProN W3" w:hint="default"/>
          <w:sz w:val="22"/>
          <w:szCs w:val="22"/>
        </w:rPr>
        <w:t>○○</w:t>
      </w:r>
      <w:r>
        <w:rPr>
          <w:rFonts w:eastAsia="ヒラギノ明朝 ProN W3"/>
          <w:sz w:val="22"/>
          <w:szCs w:val="22"/>
          <w:lang w:val="ja-JP"/>
        </w:rPr>
        <w:t xml:space="preserve">部　　</w:t>
      </w:r>
      <w:r>
        <w:rPr>
          <w:rFonts w:ascii="ヒラギノ明朝 ProN W3" w:hAnsi="ヒラギノ明朝 ProN W3" w:hint="default"/>
          <w:sz w:val="22"/>
          <w:szCs w:val="22"/>
        </w:rPr>
        <w:t>○○</w:t>
      </w:r>
      <w:r>
        <w:rPr>
          <w:rFonts w:eastAsia="ヒラギノ明朝 ProN W3"/>
          <w:sz w:val="22"/>
          <w:szCs w:val="22"/>
          <w:lang w:val="ja-JP"/>
        </w:rPr>
        <w:t xml:space="preserve">学科　　</w:t>
      </w:r>
      <w:r w:rsidR="00613CAE" w:rsidRPr="00613CAE">
        <w:rPr>
          <w:rFonts w:asciiTheme="minorEastAsia" w:eastAsiaTheme="minorEastAsia" w:hAnsiTheme="minorEastAsia"/>
          <w:sz w:val="22"/>
          <w:szCs w:val="22"/>
        </w:rPr>
        <w:t>3</w:t>
      </w:r>
      <w:r>
        <w:rPr>
          <w:rFonts w:eastAsia="ヒラギノ明朝 ProN W3"/>
          <w:sz w:val="22"/>
          <w:szCs w:val="22"/>
          <w:lang w:val="ja-JP"/>
        </w:rPr>
        <w:t xml:space="preserve">年　</w:t>
      </w:r>
      <w:r w:rsidRPr="00C45DB2">
        <w:rPr>
          <w:rFonts w:eastAsia="ヒラギノ明朝 ProN W3"/>
          <w:sz w:val="22"/>
          <w:szCs w:val="22"/>
        </w:rPr>
        <w:t xml:space="preserve"> </w:t>
      </w:r>
      <w:r w:rsidRPr="00C45DB2">
        <w:rPr>
          <w:rFonts w:eastAsia="ヒラギノ明朝 ProN W3"/>
          <w:sz w:val="22"/>
          <w:szCs w:val="22"/>
        </w:rPr>
        <w:t>Ｘ</w:t>
      </w:r>
      <w:r>
        <w:rPr>
          <w:rFonts w:eastAsia="ヒラギノ明朝 ProN W3"/>
          <w:sz w:val="22"/>
          <w:szCs w:val="22"/>
          <w:lang w:val="ja-JP"/>
        </w:rPr>
        <w:t xml:space="preserve">組　　　</w:t>
      </w:r>
    </w:p>
    <w:p w:rsidR="0037542A" w:rsidRDefault="0096192F">
      <w:pPr>
        <w:pStyle w:val="a8"/>
        <w:jc w:val="center"/>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学生証番号　</w:t>
      </w:r>
      <w:r w:rsidRPr="000E52E7">
        <w:rPr>
          <w:rFonts w:eastAsia="ヒラギノ明朝 ProN W3"/>
          <w:color w:val="auto"/>
          <w:sz w:val="22"/>
          <w:szCs w:val="22"/>
          <w:lang w:val="ja-JP"/>
        </w:rPr>
        <w:t>００００００</w:t>
      </w:r>
    </w:p>
    <w:p w:rsidR="0037542A" w:rsidRDefault="0096192F">
      <w:pPr>
        <w:pStyle w:val="a8"/>
        <w:jc w:val="right"/>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氏　　名　　法政　太郎　　　</w:t>
      </w:r>
    </w:p>
    <w:p w:rsidR="0037542A" w:rsidRDefault="0037542A">
      <w:pPr>
        <w:jc w:val="center"/>
        <w:rPr>
          <w:rFonts w:ascii="ヒラギノ明朝 ProN W6" w:eastAsia="ヒラギノ明朝 ProN W6" w:hAnsi="ヒラギノ明朝 ProN W6" w:cs="ヒラギノ明朝 ProN W6" w:hint="default"/>
          <w:sz w:val="22"/>
          <w:szCs w:val="22"/>
        </w:rPr>
      </w:pPr>
    </w:p>
    <w:p w:rsidR="0037542A" w:rsidRDefault="0096192F">
      <w:pPr>
        <w:jc w:val="center"/>
        <w:rPr>
          <w:rFonts w:ascii="ヒラギノ明朝 ProN W6" w:eastAsia="ヒラギノ明朝 ProN W6" w:hAnsi="ヒラギノ明朝 ProN W6" w:cs="ヒラギノ明朝 ProN W6" w:hint="default"/>
          <w:sz w:val="22"/>
          <w:szCs w:val="22"/>
        </w:rPr>
      </w:pPr>
      <w:r>
        <w:rPr>
          <w:rFonts w:eastAsia="ヒラギノ明朝 ProN W6"/>
          <w:sz w:val="22"/>
          <w:szCs w:val="22"/>
          <w:lang w:val="ja-JP"/>
        </w:rPr>
        <w:t>スマ活</w:t>
      </w:r>
      <w:r w:rsidR="00613CAE">
        <w:rPr>
          <w:rFonts w:asciiTheme="minorEastAsia" w:eastAsiaTheme="minorEastAsia" w:hAnsiTheme="minorEastAsia"/>
          <w:sz w:val="22"/>
          <w:szCs w:val="22"/>
          <w:lang w:val="ja-JP"/>
        </w:rPr>
        <w:t>2021</w:t>
      </w:r>
      <w:r>
        <w:rPr>
          <w:rFonts w:eastAsia="ヒラギノ明朝 ProN W6"/>
          <w:sz w:val="22"/>
          <w:szCs w:val="22"/>
          <w:lang w:val="ja-JP"/>
        </w:rPr>
        <w:t>年度活動予算書</w:t>
      </w:r>
    </w:p>
    <w:p w:rsidR="0037542A" w:rsidRDefault="0037542A">
      <w:pPr>
        <w:jc w:val="right"/>
        <w:rPr>
          <w:rFonts w:ascii="ヒラギノ明朝 ProN W3" w:eastAsia="ヒラギノ明朝 ProN W3" w:hAnsi="ヒラギノ明朝 ProN W3" w:cs="ヒラギノ明朝 ProN W3" w:hint="default"/>
          <w:sz w:val="22"/>
          <w:szCs w:val="22"/>
        </w:rPr>
      </w:pPr>
    </w:p>
    <w:tbl>
      <w:tblPr>
        <w:tblStyle w:val="TableNormal"/>
        <w:tblW w:w="8702" w:type="dxa"/>
        <w:jc w:val="right"/>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CED7E7"/>
        <w:tblLayout w:type="fixed"/>
        <w:tblLook w:val="04A0" w:firstRow="1" w:lastRow="0" w:firstColumn="1" w:lastColumn="0" w:noHBand="0" w:noVBand="1"/>
      </w:tblPr>
      <w:tblGrid>
        <w:gridCol w:w="436"/>
        <w:gridCol w:w="1239"/>
        <w:gridCol w:w="243"/>
        <w:gridCol w:w="1158"/>
        <w:gridCol w:w="684"/>
        <w:gridCol w:w="1560"/>
        <w:gridCol w:w="1289"/>
        <w:gridCol w:w="420"/>
        <w:gridCol w:w="1673"/>
      </w:tblGrid>
      <w:tr w:rsidR="0037542A">
        <w:trPr>
          <w:trHeight w:val="214"/>
          <w:jc w:val="right"/>
        </w:trPr>
        <w:tc>
          <w:tcPr>
            <w:tcW w:w="1674"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Heiti TC Light"/>
                <w:kern w:val="2"/>
                <w:sz w:val="21"/>
                <w:szCs w:val="21"/>
                <w:u w:color="000000"/>
              </w:rPr>
              <w:t>大学受付Ｎｏ．</w:t>
            </w:r>
          </w:p>
        </w:tc>
        <w:tc>
          <w:tcPr>
            <w:tcW w:w="1401"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Heiti TC Light"/>
                <w:kern w:val="2"/>
                <w:sz w:val="21"/>
                <w:szCs w:val="21"/>
                <w:u w:color="000000"/>
              </w:rPr>
              <w:t>記入しない</w:t>
            </w:r>
          </w:p>
        </w:tc>
        <w:tc>
          <w:tcPr>
            <w:tcW w:w="5626" w:type="dxa"/>
            <w:gridSpan w:val="5"/>
            <w:tcBorders>
              <w:top w:val="nil"/>
              <w:left w:val="single" w:sz="4" w:space="0" w:color="000000"/>
              <w:bottom w:val="single" w:sz="12" w:space="0" w:color="000000"/>
              <w:right w:val="nil"/>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Heiti TC Light"/>
                <w:kern w:val="2"/>
                <w:sz w:val="21"/>
                <w:szCs w:val="21"/>
                <w:u w:color="000000"/>
              </w:rPr>
              <w:t>（単位：円）</w:t>
            </w:r>
          </w:p>
        </w:tc>
      </w:tr>
      <w:tr w:rsidR="0037542A">
        <w:trPr>
          <w:trHeight w:val="225"/>
          <w:jc w:val="right"/>
        </w:trPr>
        <w:tc>
          <w:tcPr>
            <w:tcW w:w="3759" w:type="dxa"/>
            <w:gridSpan w:val="5"/>
            <w:tcBorders>
              <w:top w:val="single" w:sz="12" w:space="0" w:color="000000"/>
              <w:left w:val="single" w:sz="12" w:space="0" w:color="000000"/>
              <w:bottom w:val="single" w:sz="12" w:space="0" w:color="000000"/>
              <w:right w:val="single" w:sz="12"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ヒラギノ明朝 ProN W3"/>
                <w:kern w:val="2"/>
                <w:sz w:val="21"/>
                <w:szCs w:val="21"/>
                <w:u w:color="000000"/>
              </w:rPr>
              <w:t>収　　　入</w:t>
            </w:r>
          </w:p>
        </w:tc>
        <w:tc>
          <w:tcPr>
            <w:tcW w:w="2849" w:type="dxa"/>
            <w:gridSpan w:val="2"/>
            <w:tcBorders>
              <w:top w:val="single" w:sz="12" w:space="0" w:color="000000"/>
              <w:left w:val="single" w:sz="12" w:space="0" w:color="000000"/>
              <w:bottom w:val="single" w:sz="12"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ヒラギノ明朝 ProN W3"/>
                <w:kern w:val="2"/>
                <w:sz w:val="21"/>
                <w:szCs w:val="21"/>
                <w:u w:color="000000"/>
              </w:rPr>
              <w:t>支　　　出</w:t>
            </w:r>
          </w:p>
        </w:tc>
        <w:tc>
          <w:tcPr>
            <w:tcW w:w="2093" w:type="dxa"/>
            <w:gridSpan w:val="2"/>
            <w:tcBorders>
              <w:top w:val="single" w:sz="12" w:space="0" w:color="000000"/>
              <w:left w:val="single" w:sz="4" w:space="0" w:color="000000"/>
              <w:bottom w:val="single" w:sz="12" w:space="0" w:color="000000"/>
              <w:right w:val="single" w:sz="12"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center"/>
              <w:rPr>
                <w:rFonts w:hint="default"/>
              </w:rPr>
            </w:pPr>
            <w:r>
              <w:rPr>
                <w:rFonts w:eastAsia="ヒラギノ明朝 ProN W3"/>
                <w:kern w:val="2"/>
                <w:sz w:val="21"/>
                <w:szCs w:val="21"/>
                <w:u w:color="000000"/>
              </w:rPr>
              <w:t>助成を希望する費用</w:t>
            </w:r>
          </w:p>
        </w:tc>
      </w:tr>
      <w:tr w:rsidR="0037542A">
        <w:trPr>
          <w:trHeight w:val="240"/>
          <w:jc w:val="right"/>
        </w:trPr>
        <w:tc>
          <w:tcPr>
            <w:tcW w:w="435"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1A5FD4">
            <w:pPr>
              <w:pStyle w:val="a7"/>
              <w:widowControl w:val="0"/>
              <w:spacing w:before="0" w:line="240" w:lineRule="auto"/>
              <w:jc w:val="both"/>
              <w:rPr>
                <w:rFonts w:hint="default"/>
              </w:rPr>
            </w:pPr>
            <w:r>
              <w:rPr>
                <w:rFonts w:ascii="ＭＳ 明朝" w:eastAsia="ＭＳ 明朝" w:hAnsi="ＭＳ 明朝" w:cs="ＭＳ 明朝"/>
                <w:kern w:val="2"/>
                <w:sz w:val="21"/>
                <w:szCs w:val="21"/>
                <w:u w:color="000000"/>
                <w:lang w:val="en-US"/>
              </w:rPr>
              <w:t>①</w:t>
            </w:r>
          </w:p>
        </w:tc>
        <w:tc>
          <w:tcPr>
            <w:tcW w:w="1482" w:type="dxa"/>
            <w:gridSpan w:val="2"/>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助成金</w:t>
            </w:r>
          </w:p>
        </w:tc>
        <w:tc>
          <w:tcPr>
            <w:tcW w:w="1841" w:type="dxa"/>
            <w:gridSpan w:val="2"/>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100,000</w:t>
            </w:r>
          </w:p>
        </w:tc>
        <w:tc>
          <w:tcPr>
            <w:tcW w:w="1560"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通信費</w:t>
            </w:r>
          </w:p>
        </w:tc>
        <w:tc>
          <w:tcPr>
            <w:tcW w:w="12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24,000</w:t>
            </w:r>
          </w:p>
        </w:tc>
        <w:tc>
          <w:tcPr>
            <w:tcW w:w="2093" w:type="dxa"/>
            <w:gridSpan w:val="2"/>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ヒラギノ明朝 ProN W3"/>
                <w:kern w:val="2"/>
                <w:sz w:val="21"/>
                <w:szCs w:val="21"/>
                <w:u w:color="000000"/>
              </w:rPr>
              <w:t>＊</w:t>
            </w:r>
            <w:r>
              <w:rPr>
                <w:rFonts w:ascii="ヒラギノ明朝 ProN W3" w:hAnsi="ヒラギノ明朝 ProN W3"/>
                <w:kern w:val="2"/>
                <w:sz w:val="21"/>
                <w:szCs w:val="21"/>
                <w:u w:color="000000"/>
                <w:lang w:val="en-US"/>
              </w:rPr>
              <w:t>30,000</w:t>
            </w:r>
          </w:p>
        </w:tc>
      </w:tr>
      <w:tr w:rsidR="0037542A">
        <w:trPr>
          <w:trHeight w:val="240"/>
          <w:jc w:val="right"/>
        </w:trPr>
        <w:tc>
          <w:tcPr>
            <w:tcW w:w="1917" w:type="dxa"/>
            <w:gridSpan w:val="3"/>
            <w:tcBorders>
              <w:top w:val="single" w:sz="12"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寄付</w:t>
            </w:r>
          </w:p>
        </w:tc>
        <w:tc>
          <w:tcPr>
            <w:tcW w:w="1841" w:type="dxa"/>
            <w:gridSpan w:val="2"/>
            <w:tcBorders>
              <w:top w:val="single" w:sz="12"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50,000</w:t>
            </w:r>
          </w:p>
        </w:tc>
        <w:tc>
          <w:tcPr>
            <w:tcW w:w="1560"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文献費</w:t>
            </w:r>
          </w:p>
        </w:tc>
        <w:tc>
          <w:tcPr>
            <w:tcW w:w="128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35,000</w:t>
            </w: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ヒラギノ明朝 ProN W3"/>
                <w:kern w:val="2"/>
                <w:sz w:val="21"/>
                <w:szCs w:val="21"/>
                <w:u w:color="000000"/>
              </w:rPr>
              <w:t>＊</w:t>
            </w:r>
            <w:r>
              <w:rPr>
                <w:rFonts w:ascii="ヒラギノ明朝 ProN W3" w:hAnsi="ヒラギノ明朝 ProN W3"/>
                <w:kern w:val="2"/>
                <w:sz w:val="21"/>
                <w:szCs w:val="21"/>
                <w:u w:color="000000"/>
                <w:lang w:val="en-US"/>
              </w:rPr>
              <w:t>20,000</w:t>
            </w: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個人負担</w:t>
            </w: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100,000</w:t>
            </w:r>
          </w:p>
        </w:tc>
        <w:tc>
          <w:tcPr>
            <w:tcW w:w="156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交通費</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110,000</w:t>
            </w: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ヒラギノ明朝 ProN W3"/>
                <w:kern w:val="2"/>
                <w:sz w:val="21"/>
                <w:szCs w:val="21"/>
                <w:u w:color="000000"/>
              </w:rPr>
              <w:t>＊</w:t>
            </w:r>
            <w:r>
              <w:rPr>
                <w:rFonts w:ascii="ヒラギノ明朝 ProN W3" w:hAnsi="ヒラギノ明朝 ProN W3"/>
                <w:kern w:val="2"/>
                <w:sz w:val="21"/>
                <w:szCs w:val="21"/>
                <w:u w:color="000000"/>
                <w:lang w:val="en-US"/>
              </w:rPr>
              <w:t>20,000</w:t>
            </w: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宿泊費</w:t>
            </w:r>
          </w:p>
        </w:tc>
        <w:tc>
          <w:tcPr>
            <w:tcW w:w="128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60,000</w:t>
            </w: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ヒラギノ明朝 ProN W3"/>
                <w:kern w:val="2"/>
                <w:sz w:val="21"/>
                <w:szCs w:val="21"/>
                <w:u w:color="000000"/>
              </w:rPr>
              <w:t>＊</w:t>
            </w:r>
            <w:r>
              <w:rPr>
                <w:rFonts w:ascii="ヒラギノ明朝 ProN W3" w:hAnsi="ヒラギノ明朝 ProN W3"/>
                <w:kern w:val="2"/>
                <w:sz w:val="21"/>
                <w:szCs w:val="21"/>
                <w:u w:color="000000"/>
                <w:lang w:val="en-US"/>
              </w:rPr>
              <w:t>20,000</w:t>
            </w: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雑費</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21,000</w:t>
            </w: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eastAsia="ヒラギノ明朝 ProN W3"/>
                <w:kern w:val="2"/>
                <w:sz w:val="21"/>
                <w:szCs w:val="21"/>
                <w:u w:color="000000"/>
              </w:rPr>
              <w:t>＊</w:t>
            </w:r>
            <w:r>
              <w:rPr>
                <w:rFonts w:ascii="ヒラギノ明朝 ProN W3" w:hAnsi="ヒラギノ明朝 ProN W3"/>
                <w:kern w:val="2"/>
                <w:sz w:val="21"/>
                <w:szCs w:val="21"/>
                <w:u w:color="000000"/>
                <w:lang w:val="en-US"/>
              </w:rPr>
              <w:t>10,000</w:t>
            </w: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28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37542A">
            <w:pPr>
              <w:rPr>
                <w:rFonts w:hint="default"/>
              </w:rPr>
            </w:pP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28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42A" w:rsidRDefault="0037542A">
            <w:pPr>
              <w:rPr>
                <w:rFonts w:hint="default"/>
              </w:rPr>
            </w:pPr>
          </w:p>
        </w:tc>
        <w:tc>
          <w:tcPr>
            <w:tcW w:w="2093"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37542A" w:rsidRDefault="0037542A">
            <w:pPr>
              <w:rPr>
                <w:rFonts w:hint="default"/>
              </w:rPr>
            </w:pPr>
          </w:p>
        </w:tc>
      </w:tr>
      <w:tr w:rsidR="0037542A">
        <w:trPr>
          <w:trHeight w:val="240"/>
          <w:jc w:val="right"/>
        </w:trPr>
        <w:tc>
          <w:tcPr>
            <w:tcW w:w="1917" w:type="dxa"/>
            <w:gridSpan w:val="3"/>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841" w:type="dxa"/>
            <w:gridSpan w:val="2"/>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c>
          <w:tcPr>
            <w:tcW w:w="1560"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128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37542A" w:rsidRDefault="0037542A">
            <w:pPr>
              <w:rPr>
                <w:rFonts w:hint="default"/>
              </w:rPr>
            </w:pPr>
          </w:p>
        </w:tc>
        <w:tc>
          <w:tcPr>
            <w:tcW w:w="2093" w:type="dxa"/>
            <w:gridSpan w:val="2"/>
            <w:tcBorders>
              <w:top w:val="single" w:sz="4" w:space="0" w:color="000000"/>
              <w:left w:val="single" w:sz="4" w:space="0" w:color="000000"/>
              <w:bottom w:val="single" w:sz="12" w:space="0" w:color="000000"/>
              <w:right w:val="single" w:sz="12" w:space="0" w:color="000000"/>
            </w:tcBorders>
            <w:shd w:val="clear" w:color="auto" w:fill="E8ECF3"/>
            <w:tcMar>
              <w:top w:w="80" w:type="dxa"/>
              <w:left w:w="80" w:type="dxa"/>
              <w:bottom w:w="80" w:type="dxa"/>
              <w:right w:w="80" w:type="dxa"/>
            </w:tcMar>
          </w:tcPr>
          <w:p w:rsidR="0037542A" w:rsidRDefault="0037542A">
            <w:pPr>
              <w:rPr>
                <w:rFonts w:hint="default"/>
              </w:rPr>
            </w:pPr>
          </w:p>
        </w:tc>
      </w:tr>
      <w:tr w:rsidR="0037542A">
        <w:trPr>
          <w:trHeight w:val="240"/>
          <w:jc w:val="right"/>
        </w:trPr>
        <w:tc>
          <w:tcPr>
            <w:tcW w:w="1917" w:type="dxa"/>
            <w:gridSpan w:val="3"/>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合計</w:t>
            </w:r>
          </w:p>
        </w:tc>
        <w:tc>
          <w:tcPr>
            <w:tcW w:w="1841" w:type="dxa"/>
            <w:gridSpan w:val="2"/>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250,000</w:t>
            </w:r>
          </w:p>
        </w:tc>
        <w:tc>
          <w:tcPr>
            <w:tcW w:w="1560"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both"/>
              <w:rPr>
                <w:rFonts w:hint="default"/>
              </w:rPr>
            </w:pPr>
            <w:r>
              <w:rPr>
                <w:rFonts w:eastAsia="ヒラギノ明朝 ProN W3"/>
                <w:kern w:val="2"/>
                <w:sz w:val="21"/>
                <w:szCs w:val="21"/>
                <w:u w:color="000000"/>
              </w:rPr>
              <w:t>合計</w:t>
            </w:r>
          </w:p>
        </w:tc>
        <w:tc>
          <w:tcPr>
            <w:tcW w:w="1289"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37542A" w:rsidRDefault="0096192F">
            <w:pPr>
              <w:pStyle w:val="a7"/>
              <w:widowControl w:val="0"/>
              <w:spacing w:before="0" w:line="240" w:lineRule="auto"/>
              <w:jc w:val="right"/>
              <w:rPr>
                <w:rFonts w:hint="default"/>
              </w:rPr>
            </w:pPr>
            <w:r>
              <w:rPr>
                <w:rFonts w:ascii="ヒラギノ明朝 ProN W3" w:hAnsi="ヒラギノ明朝 ProN W3"/>
                <w:kern w:val="2"/>
                <w:sz w:val="21"/>
                <w:szCs w:val="21"/>
                <w:u w:color="000000"/>
                <w:lang w:val="en-US"/>
              </w:rPr>
              <w:t>250,000</w:t>
            </w:r>
          </w:p>
        </w:tc>
        <w:tc>
          <w:tcPr>
            <w:tcW w:w="420"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37542A" w:rsidRDefault="001A5FD4">
            <w:pPr>
              <w:pStyle w:val="a7"/>
              <w:widowControl w:val="0"/>
              <w:spacing w:before="0" w:line="240" w:lineRule="auto"/>
              <w:jc w:val="right"/>
              <w:rPr>
                <w:rFonts w:hint="default"/>
              </w:rPr>
            </w:pPr>
            <w:r>
              <w:rPr>
                <w:rFonts w:ascii="ＭＳ 明朝" w:eastAsia="ＭＳ 明朝" w:hAnsi="ＭＳ 明朝" w:cs="ＭＳ 明朝"/>
              </w:rPr>
              <w:t>②</w:t>
            </w:r>
          </w:p>
        </w:tc>
        <w:tc>
          <w:tcPr>
            <w:tcW w:w="1673" w:type="dxa"/>
            <w:tcBorders>
              <w:top w:val="single" w:sz="12" w:space="0" w:color="000000"/>
              <w:left w:val="single" w:sz="4" w:space="0" w:color="000000"/>
              <w:bottom w:val="single" w:sz="12" w:space="0" w:color="000000"/>
              <w:right w:val="single" w:sz="12" w:space="0" w:color="000000"/>
            </w:tcBorders>
            <w:shd w:val="clear" w:color="auto" w:fill="auto"/>
            <w:tcMar>
              <w:top w:w="80" w:type="dxa"/>
              <w:left w:w="116" w:type="dxa"/>
              <w:bottom w:w="80" w:type="dxa"/>
              <w:right w:w="80" w:type="dxa"/>
            </w:tcMar>
          </w:tcPr>
          <w:p w:rsidR="0037542A" w:rsidRDefault="0096192F">
            <w:pPr>
              <w:pStyle w:val="a7"/>
              <w:widowControl w:val="0"/>
              <w:spacing w:before="0" w:line="240" w:lineRule="auto"/>
              <w:ind w:left="36"/>
              <w:jc w:val="right"/>
              <w:rPr>
                <w:rFonts w:hint="default"/>
              </w:rPr>
            </w:pPr>
            <w:r>
              <w:rPr>
                <w:rFonts w:ascii="ヒラギノ明朝 ProN W3" w:hAnsi="ヒラギノ明朝 ProN W3"/>
                <w:kern w:val="2"/>
                <w:sz w:val="21"/>
                <w:szCs w:val="21"/>
                <w:u w:color="000000"/>
                <w:lang w:val="en-US"/>
              </w:rPr>
              <w:t>100,000</w:t>
            </w:r>
          </w:p>
        </w:tc>
      </w:tr>
    </w:tbl>
    <w:p w:rsidR="0037542A" w:rsidRDefault="0037542A">
      <w:pPr>
        <w:ind w:left="875" w:hanging="875"/>
        <w:jc w:val="right"/>
        <w:rPr>
          <w:rFonts w:ascii="ヒラギノ明朝 ProN W3" w:eastAsia="ヒラギノ明朝 ProN W3" w:hAnsi="ヒラギノ明朝 ProN W3" w:cs="ヒラギノ明朝 ProN W3" w:hint="default"/>
          <w:sz w:val="22"/>
          <w:szCs w:val="22"/>
        </w:rPr>
      </w:pPr>
    </w:p>
    <w:p w:rsidR="0037542A" w:rsidRDefault="0037542A">
      <w:pPr>
        <w:rPr>
          <w:rFonts w:ascii="ヒラギノ明朝 ProN W3" w:eastAsia="ヒラギノ明朝 ProN W3" w:hAnsi="ヒラギノ明朝 ProN W3" w:cs="ヒラギノ明朝 ProN W3" w:hint="default"/>
          <w:sz w:val="22"/>
          <w:szCs w:val="22"/>
        </w:rPr>
      </w:pPr>
    </w:p>
    <w:p w:rsidR="0037542A" w:rsidRDefault="0096192F">
      <w:pPr>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 xml:space="preserve">　　　【備考】費目等で分かりにくいところは、下欄で補足説明してください。</w:t>
      </w:r>
    </w:p>
    <w:p w:rsidR="0037542A" w:rsidRDefault="0037542A">
      <w:pPr>
        <w:rPr>
          <w:rFonts w:ascii="ヒラギノ明朝 ProN W3" w:eastAsia="ヒラギノ明朝 ProN W3" w:hAnsi="ヒラギノ明朝 ProN W3" w:cs="ヒラギノ明朝 ProN W3" w:hint="default"/>
          <w:sz w:val="22"/>
          <w:szCs w:val="22"/>
        </w:rPr>
      </w:pPr>
    </w:p>
    <w:p w:rsidR="00613CAE" w:rsidRDefault="00613CAE">
      <w:pPr>
        <w:rPr>
          <w:rFonts w:ascii="ヒラギノ明朝 ProN W3" w:hAnsi="ヒラギノ明朝 ProN W3" w:hint="default"/>
          <w:sz w:val="22"/>
          <w:szCs w:val="22"/>
        </w:rPr>
      </w:pPr>
    </w:p>
    <w:p w:rsidR="0037542A" w:rsidRDefault="0096192F">
      <w:pPr>
        <w:rPr>
          <w:rFonts w:ascii="ヒラギノ明朝 ProN W3" w:eastAsia="ヒラギノ明朝 ProN W3" w:hAnsi="ヒラギノ明朝 ProN W3" w:cs="ヒラギノ明朝 ProN W3" w:hint="default"/>
          <w:sz w:val="22"/>
          <w:szCs w:val="22"/>
        </w:rPr>
      </w:pPr>
      <w:r>
        <w:rPr>
          <w:rFonts w:ascii="ヒラギノ明朝 ProN W3" w:hAnsi="ヒラギノ明朝 ProN W3" w:hint="default"/>
          <w:sz w:val="22"/>
          <w:szCs w:val="22"/>
        </w:rPr>
        <w:t>■</w:t>
      </w:r>
      <w:r>
        <w:rPr>
          <w:rFonts w:eastAsia="ヒラギノ明朝 ProN W3"/>
          <w:sz w:val="22"/>
          <w:szCs w:val="22"/>
          <w:lang w:val="ja-JP"/>
        </w:rPr>
        <w:t>助成金の給付と返還について</w:t>
      </w:r>
    </w:p>
    <w:p w:rsidR="0037542A" w:rsidRDefault="0096192F">
      <w:pPr>
        <w:ind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・厳正な審査のうえ、採用された企画に対して企画実施に必要な助成金を給付します。</w:t>
      </w:r>
    </w:p>
    <w:p w:rsidR="0037542A" w:rsidRDefault="0096192F">
      <w:pPr>
        <w:ind w:firstLine="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・採用順位により、助成希望金額の全額が支給されない場合があります。</w:t>
      </w:r>
    </w:p>
    <w:p w:rsidR="0096192F" w:rsidRDefault="0096192F">
      <w:pPr>
        <w:ind w:firstLine="210"/>
        <w:rPr>
          <w:rFonts w:eastAsiaTheme="minorEastAsia"/>
          <w:sz w:val="22"/>
          <w:szCs w:val="22"/>
          <w:lang w:val="ja-JP"/>
        </w:rPr>
      </w:pPr>
      <w:r>
        <w:rPr>
          <w:rFonts w:eastAsia="ヒラギノ明朝 ProN W3"/>
          <w:sz w:val="22"/>
          <w:szCs w:val="22"/>
          <w:lang w:val="ja-JP"/>
        </w:rPr>
        <w:t>・助成金の振込は、大学側が提出を義務付けている書類を提出した時点で振込いたします。</w:t>
      </w:r>
    </w:p>
    <w:p w:rsidR="0037542A" w:rsidRDefault="0096192F" w:rsidP="0096192F">
      <w:pPr>
        <w:ind w:leftChars="200" w:left="42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振込の事務手続は、提出日から</w:t>
      </w:r>
      <w:r w:rsidR="00701E15">
        <w:rPr>
          <w:rFonts w:asciiTheme="minorEastAsia" w:eastAsiaTheme="minorEastAsia" w:hAnsiTheme="minorEastAsia"/>
          <w:sz w:val="22"/>
          <w:szCs w:val="22"/>
          <w:lang w:val="ja-JP"/>
        </w:rPr>
        <w:t>3</w:t>
      </w:r>
      <w:bookmarkStart w:id="0" w:name="_GoBack"/>
      <w:bookmarkEnd w:id="0"/>
      <w:r>
        <w:rPr>
          <w:rFonts w:eastAsia="ヒラギノ明朝 ProN W3"/>
          <w:sz w:val="22"/>
          <w:szCs w:val="22"/>
          <w:lang w:val="ja-JP"/>
        </w:rPr>
        <w:t>週間程度要します。「振込日を早めてほしい」といった要望</w:t>
      </w:r>
      <w:r>
        <w:rPr>
          <w:rFonts w:asciiTheme="minorEastAsia" w:eastAsiaTheme="minorEastAsia" w:hAnsiTheme="minorEastAsia"/>
          <w:sz w:val="22"/>
          <w:szCs w:val="22"/>
          <w:lang w:val="ja-JP"/>
        </w:rPr>
        <w:t xml:space="preserve">　</w:t>
      </w:r>
      <w:r>
        <w:rPr>
          <w:rFonts w:eastAsia="ヒラギノ明朝 ProN W3"/>
          <w:sz w:val="22"/>
          <w:szCs w:val="22"/>
          <w:lang w:val="ja-JP"/>
        </w:rPr>
        <w:t>は一切受け付けません。また書類不備の場合は、振込時期が遅れますのでご注意ください。</w:t>
      </w:r>
    </w:p>
    <w:p w:rsidR="0037542A" w:rsidRDefault="0096192F">
      <w:pPr>
        <w:ind w:left="420" w:hanging="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・採用者全員に企画実施の義務が生じます。万一、企画が実施されなかったり、活動後に助成金の残金が生じたりした場合は、当該金額を大学に返還してください。</w:t>
      </w:r>
    </w:p>
    <w:p w:rsidR="0037542A" w:rsidRDefault="0096192F">
      <w:pPr>
        <w:ind w:left="420" w:hanging="210"/>
        <w:rPr>
          <w:rFonts w:ascii="ヒラギノ明朝 ProN W3" w:eastAsia="ヒラギノ明朝 ProN W3" w:hAnsi="ヒラギノ明朝 ProN W3" w:cs="ヒラギノ明朝 ProN W3" w:hint="default"/>
          <w:sz w:val="22"/>
          <w:szCs w:val="22"/>
          <w:lang w:val="ja-JP"/>
        </w:rPr>
      </w:pPr>
      <w:r>
        <w:rPr>
          <w:rFonts w:eastAsia="ヒラギノ明朝 ProN W3"/>
          <w:sz w:val="22"/>
          <w:szCs w:val="22"/>
          <w:lang w:val="ja-JP"/>
        </w:rPr>
        <w:t>・採用者</w:t>
      </w:r>
      <w:r>
        <w:rPr>
          <w:rFonts w:ascii="ヒラギノ明朝 ProN W3" w:hAnsi="ヒラギノ明朝 ProN W3"/>
          <w:sz w:val="22"/>
          <w:szCs w:val="22"/>
        </w:rPr>
        <w:t>(</w:t>
      </w:r>
      <w:r>
        <w:rPr>
          <w:rFonts w:eastAsia="ヒラギノ明朝 ProN W3"/>
          <w:sz w:val="22"/>
          <w:szCs w:val="22"/>
          <w:lang w:val="ja-JP"/>
        </w:rPr>
        <w:t>団体</w:t>
      </w:r>
      <w:r>
        <w:rPr>
          <w:rFonts w:ascii="ヒラギノ明朝 ProN W3" w:hAnsi="ヒラギノ明朝 ProN W3"/>
          <w:sz w:val="22"/>
          <w:szCs w:val="22"/>
        </w:rPr>
        <w:t>)</w:t>
      </w:r>
      <w:r>
        <w:rPr>
          <w:rFonts w:eastAsia="ヒラギノ明朝 ProN W3"/>
          <w:sz w:val="22"/>
          <w:szCs w:val="22"/>
          <w:lang w:val="ja-JP"/>
        </w:rPr>
        <w:t>は</w:t>
      </w:r>
      <w:r w:rsidR="00701E15">
        <w:rPr>
          <w:rFonts w:asciiTheme="minorEastAsia" w:eastAsiaTheme="minorEastAsia" w:hAnsiTheme="minorEastAsia"/>
          <w:sz w:val="22"/>
          <w:szCs w:val="22"/>
          <w:lang w:val="ja-JP"/>
        </w:rPr>
        <w:t>2022</w:t>
      </w:r>
      <w:r w:rsidRPr="000E52E7">
        <w:rPr>
          <w:rFonts w:eastAsia="ヒラギノ明朝 ProN W3"/>
          <w:color w:val="auto"/>
          <w:sz w:val="22"/>
          <w:szCs w:val="22"/>
          <w:lang w:val="ja-JP"/>
        </w:rPr>
        <w:t>年</w:t>
      </w:r>
      <w:r w:rsidR="00701E15">
        <w:rPr>
          <w:rFonts w:asciiTheme="minorEastAsia" w:eastAsiaTheme="minorEastAsia" w:hAnsiTheme="minorEastAsia"/>
          <w:color w:val="auto"/>
          <w:sz w:val="22"/>
          <w:szCs w:val="22"/>
          <w:lang w:val="ja-JP"/>
        </w:rPr>
        <w:t>3</w:t>
      </w:r>
      <w:r w:rsidRPr="000E52E7">
        <w:rPr>
          <w:rFonts w:eastAsia="ヒラギノ明朝 ProN W3"/>
          <w:color w:val="auto"/>
          <w:sz w:val="22"/>
          <w:szCs w:val="22"/>
          <w:lang w:val="ja-JP"/>
        </w:rPr>
        <w:t>月の</w:t>
      </w:r>
      <w:r>
        <w:rPr>
          <w:rFonts w:eastAsia="ヒラギノ明朝 ProN W3"/>
          <w:sz w:val="22"/>
          <w:szCs w:val="22"/>
          <w:lang w:val="ja-JP"/>
        </w:rPr>
        <w:t>活動報告会への参加、また「活動報告書」と「決算報告書」を提出する義務も生じます。両報告書を提出できない場合は、助成金額全額を大学に返還してください。</w:t>
      </w:r>
    </w:p>
    <w:p w:rsidR="0037542A" w:rsidRDefault="0096192F">
      <w:pPr>
        <w:ind w:left="420" w:hanging="210"/>
        <w:jc w:val="right"/>
        <w:rPr>
          <w:rFonts w:hint="default"/>
        </w:rPr>
      </w:pPr>
      <w:r>
        <w:rPr>
          <w:rFonts w:eastAsia="ヒラギノ明朝 ProN W3"/>
          <w:sz w:val="22"/>
          <w:szCs w:val="22"/>
        </w:rPr>
        <w:t>以　上</w:t>
      </w:r>
    </w:p>
    <w:sectPr w:rsidR="0037542A">
      <w:headerReference w:type="default" r:id="rId8"/>
      <w:footerReference w:type="default" r:id="rId9"/>
      <w:pgSz w:w="11900" w:h="16840"/>
      <w:pgMar w:top="907" w:right="1077" w:bottom="907"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92" w:rsidRDefault="0096192F">
      <w:pPr>
        <w:rPr>
          <w:rFonts w:hint="default"/>
        </w:rPr>
      </w:pPr>
      <w:r>
        <w:separator/>
      </w:r>
    </w:p>
  </w:endnote>
  <w:endnote w:type="continuationSeparator" w:id="0">
    <w:p w:rsidR="00F10F92" w:rsidRDefault="0096192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ヒラギノ明朝 ProN W3">
    <w:altName w:val="Times New Roman"/>
    <w:charset w:val="00"/>
    <w:family w:val="roman"/>
    <w:pitch w:val="default"/>
  </w:font>
  <w:font w:name="ヒラギノ明朝 ProN W6">
    <w:altName w:val="Times New Roman"/>
    <w:charset w:val="00"/>
    <w:family w:val="roman"/>
    <w:pitch w:val="default"/>
  </w:font>
  <w:font w:name="Heiti TC Medium">
    <w:altName w:val="Times New Roman"/>
    <w:charset w:val="00"/>
    <w:family w:val="roman"/>
    <w:pitch w:val="default"/>
  </w:font>
  <w:font w:name="Heiti TC Light">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2A" w:rsidRDefault="003754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92" w:rsidRDefault="0096192F">
      <w:pPr>
        <w:rPr>
          <w:rFonts w:hint="default"/>
        </w:rPr>
      </w:pPr>
      <w:r>
        <w:separator/>
      </w:r>
    </w:p>
  </w:footnote>
  <w:footnote w:type="continuationSeparator" w:id="0">
    <w:p w:rsidR="00F10F92" w:rsidRDefault="0096192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2A" w:rsidRDefault="003754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0EA"/>
    <w:multiLevelType w:val="hybridMultilevel"/>
    <w:tmpl w:val="4308DA12"/>
    <w:styleLink w:val="1"/>
    <w:lvl w:ilvl="0" w:tplc="65BA13A4">
      <w:start w:val="1"/>
      <w:numFmt w:val="decimal"/>
      <w:lvlText w:val="%1."/>
      <w:lvlJc w:val="left"/>
      <w:pPr>
        <w:ind w:left="124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AC648DE">
      <w:start w:val="1"/>
      <w:numFmt w:val="aiueoFullWidth"/>
      <w:lvlText w:val="(%2)"/>
      <w:lvlJc w:val="left"/>
      <w:pPr>
        <w:ind w:left="171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F34E82EA">
      <w:start w:val="1"/>
      <w:numFmt w:val="decimal"/>
      <w:lvlText w:val="%3."/>
      <w:lvlJc w:val="left"/>
      <w:pPr>
        <w:ind w:left="213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B6FA4A5E">
      <w:start w:val="1"/>
      <w:numFmt w:val="decimal"/>
      <w:lvlText w:val="%4."/>
      <w:lvlJc w:val="left"/>
      <w:pPr>
        <w:ind w:left="255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553C4A8A">
      <w:start w:val="1"/>
      <w:numFmt w:val="aiueoFullWidth"/>
      <w:lvlText w:val="(%5)"/>
      <w:lvlJc w:val="left"/>
      <w:pPr>
        <w:ind w:left="297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E50572A">
      <w:start w:val="1"/>
      <w:numFmt w:val="decimal"/>
      <w:lvlText w:val="%6."/>
      <w:lvlJc w:val="left"/>
      <w:pPr>
        <w:ind w:left="339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7D68870C">
      <w:start w:val="1"/>
      <w:numFmt w:val="decimal"/>
      <w:lvlText w:val="%7."/>
      <w:lvlJc w:val="left"/>
      <w:pPr>
        <w:ind w:left="381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69926BF0">
      <w:start w:val="1"/>
      <w:numFmt w:val="aiueoFullWidth"/>
      <w:lvlText w:val="(%8)"/>
      <w:lvlJc w:val="left"/>
      <w:pPr>
        <w:ind w:left="423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36B2D890">
      <w:start w:val="1"/>
      <w:numFmt w:val="decimal"/>
      <w:lvlText w:val="%9."/>
      <w:lvlJc w:val="left"/>
      <w:pPr>
        <w:ind w:left="4657" w:hanging="33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8380940"/>
    <w:multiLevelType w:val="hybridMultilevel"/>
    <w:tmpl w:val="4308DA12"/>
    <w:numStyleLink w:val="1"/>
  </w:abstractNum>
  <w:abstractNum w:abstractNumId="2" w15:restartNumberingAfterBreak="0">
    <w:nsid w:val="12DC4332"/>
    <w:multiLevelType w:val="hybridMultilevel"/>
    <w:tmpl w:val="1B68A812"/>
    <w:styleLink w:val="2"/>
    <w:lvl w:ilvl="0" w:tplc="490E0594">
      <w:start w:val="1"/>
      <w:numFmt w:val="decimal"/>
      <w:lvlText w:val="%1."/>
      <w:lvlJc w:val="left"/>
      <w:pPr>
        <w:ind w:left="898" w:hanging="378"/>
      </w:pPr>
      <w:rPr>
        <w:rFonts w:hAnsi="Arial Unicode MS"/>
        <w:caps w:val="0"/>
        <w:smallCaps w:val="0"/>
        <w:strike w:val="0"/>
        <w:dstrike w:val="0"/>
        <w:outline w:val="0"/>
        <w:emboss w:val="0"/>
        <w:imprint w:val="0"/>
        <w:spacing w:val="0"/>
        <w:w w:val="100"/>
        <w:kern w:val="0"/>
        <w:position w:val="0"/>
        <w:highlight w:val="none"/>
        <w:vertAlign w:val="baseline"/>
      </w:rPr>
    </w:lvl>
    <w:lvl w:ilvl="1" w:tplc="5E1E367A">
      <w:start w:val="1"/>
      <w:numFmt w:val="aiueoFullWidth"/>
      <w:lvlText w:val="(%2)"/>
      <w:lvlJc w:val="left"/>
      <w:pPr>
        <w:ind w:left="1425" w:hanging="485"/>
      </w:pPr>
      <w:rPr>
        <w:rFonts w:hAnsi="Arial Unicode MS"/>
        <w:caps w:val="0"/>
        <w:smallCaps w:val="0"/>
        <w:strike w:val="0"/>
        <w:dstrike w:val="0"/>
        <w:outline w:val="0"/>
        <w:emboss w:val="0"/>
        <w:imprint w:val="0"/>
        <w:spacing w:val="0"/>
        <w:w w:val="100"/>
        <w:kern w:val="0"/>
        <w:position w:val="0"/>
        <w:highlight w:val="none"/>
        <w:vertAlign w:val="baseline"/>
      </w:rPr>
    </w:lvl>
    <w:lvl w:ilvl="2" w:tplc="768A0EAA">
      <w:start w:val="1"/>
      <w:numFmt w:val="decimal"/>
      <w:lvlText w:val="%3."/>
      <w:lvlJc w:val="left"/>
      <w:pPr>
        <w:ind w:left="1845"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246A480">
      <w:start w:val="1"/>
      <w:numFmt w:val="decimal"/>
      <w:lvlText w:val="%4."/>
      <w:lvlJc w:val="left"/>
      <w:pPr>
        <w:ind w:left="2265" w:hanging="485"/>
      </w:pPr>
      <w:rPr>
        <w:rFonts w:hAnsi="Arial Unicode MS"/>
        <w:caps w:val="0"/>
        <w:smallCaps w:val="0"/>
        <w:strike w:val="0"/>
        <w:dstrike w:val="0"/>
        <w:outline w:val="0"/>
        <w:emboss w:val="0"/>
        <w:imprint w:val="0"/>
        <w:spacing w:val="0"/>
        <w:w w:val="100"/>
        <w:kern w:val="0"/>
        <w:position w:val="0"/>
        <w:highlight w:val="none"/>
        <w:vertAlign w:val="baseline"/>
      </w:rPr>
    </w:lvl>
    <w:lvl w:ilvl="4" w:tplc="58D68A40">
      <w:start w:val="1"/>
      <w:numFmt w:val="aiueoFullWidth"/>
      <w:lvlText w:val="(%5)"/>
      <w:lvlJc w:val="left"/>
      <w:pPr>
        <w:ind w:left="2685" w:hanging="485"/>
      </w:pPr>
      <w:rPr>
        <w:rFonts w:hAnsi="Arial Unicode MS"/>
        <w:caps w:val="0"/>
        <w:smallCaps w:val="0"/>
        <w:strike w:val="0"/>
        <w:dstrike w:val="0"/>
        <w:outline w:val="0"/>
        <w:emboss w:val="0"/>
        <w:imprint w:val="0"/>
        <w:spacing w:val="0"/>
        <w:w w:val="100"/>
        <w:kern w:val="0"/>
        <w:position w:val="0"/>
        <w:highlight w:val="none"/>
        <w:vertAlign w:val="baseline"/>
      </w:rPr>
    </w:lvl>
    <w:lvl w:ilvl="5" w:tplc="36329686">
      <w:start w:val="1"/>
      <w:numFmt w:val="decimal"/>
      <w:lvlText w:val="%6."/>
      <w:lvlJc w:val="left"/>
      <w:pPr>
        <w:ind w:left="3105"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8DCB9E0">
      <w:start w:val="1"/>
      <w:numFmt w:val="decimal"/>
      <w:lvlText w:val="%7."/>
      <w:lvlJc w:val="left"/>
      <w:pPr>
        <w:ind w:left="3525" w:hanging="485"/>
      </w:pPr>
      <w:rPr>
        <w:rFonts w:hAnsi="Arial Unicode MS"/>
        <w:caps w:val="0"/>
        <w:smallCaps w:val="0"/>
        <w:strike w:val="0"/>
        <w:dstrike w:val="0"/>
        <w:outline w:val="0"/>
        <w:emboss w:val="0"/>
        <w:imprint w:val="0"/>
        <w:spacing w:val="0"/>
        <w:w w:val="100"/>
        <w:kern w:val="0"/>
        <w:position w:val="0"/>
        <w:highlight w:val="none"/>
        <w:vertAlign w:val="baseline"/>
      </w:rPr>
    </w:lvl>
    <w:lvl w:ilvl="7" w:tplc="3E2EF53C">
      <w:start w:val="1"/>
      <w:numFmt w:val="aiueoFullWidth"/>
      <w:lvlText w:val="(%8)"/>
      <w:lvlJc w:val="left"/>
      <w:pPr>
        <w:ind w:left="3945" w:hanging="485"/>
      </w:pPr>
      <w:rPr>
        <w:rFonts w:hAnsi="Arial Unicode MS"/>
        <w:caps w:val="0"/>
        <w:smallCaps w:val="0"/>
        <w:strike w:val="0"/>
        <w:dstrike w:val="0"/>
        <w:outline w:val="0"/>
        <w:emboss w:val="0"/>
        <w:imprint w:val="0"/>
        <w:spacing w:val="0"/>
        <w:w w:val="100"/>
        <w:kern w:val="0"/>
        <w:position w:val="0"/>
        <w:highlight w:val="none"/>
        <w:vertAlign w:val="baseline"/>
      </w:rPr>
    </w:lvl>
    <w:lvl w:ilvl="8" w:tplc="9BEE813C">
      <w:start w:val="1"/>
      <w:numFmt w:val="decimal"/>
      <w:lvlText w:val="%9."/>
      <w:lvlJc w:val="left"/>
      <w:pPr>
        <w:ind w:left="4365"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AB2C4B"/>
    <w:multiLevelType w:val="hybridMultilevel"/>
    <w:tmpl w:val="1B68A812"/>
    <w:numStyleLink w:val="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A"/>
    <w:rsid w:val="000E52E7"/>
    <w:rsid w:val="0011370A"/>
    <w:rsid w:val="001A5FD4"/>
    <w:rsid w:val="00231742"/>
    <w:rsid w:val="002E3B14"/>
    <w:rsid w:val="00315B8D"/>
    <w:rsid w:val="0037542A"/>
    <w:rsid w:val="00431C83"/>
    <w:rsid w:val="00613CAE"/>
    <w:rsid w:val="00654E76"/>
    <w:rsid w:val="00701E15"/>
    <w:rsid w:val="007724A7"/>
    <w:rsid w:val="008C4973"/>
    <w:rsid w:val="0096192F"/>
    <w:rsid w:val="00B3513C"/>
    <w:rsid w:val="00B94247"/>
    <w:rsid w:val="00C45DB2"/>
    <w:rsid w:val="00DE660B"/>
    <w:rsid w:val="00DF1B17"/>
    <w:rsid w:val="00E1284D"/>
    <w:rsid w:val="00F10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96442"/>
  <w15:docId w15:val="{99A95E65-F1FF-431D-8649-2CF2D4BF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Century" w:hAnsi="Arial Unicode MS" w:cs="Arial Unicode MS" w:hint="eastAsia"/>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List Paragraph"/>
    <w:pPr>
      <w:widowControl w:val="0"/>
      <w:ind w:left="840"/>
      <w:jc w:val="both"/>
    </w:pPr>
    <w:rPr>
      <w:rFonts w:ascii="Arial Unicode MS" w:eastAsia="Century" w:hAnsi="Arial Unicode MS" w:cs="Arial Unicode MS" w:hint="eastAsia"/>
      <w:color w:val="000000"/>
      <w:kern w:val="2"/>
      <w:sz w:val="21"/>
      <w:szCs w:val="21"/>
      <w:u w:color="000000"/>
      <w14:textOutline w14:w="0" w14:cap="flat" w14:cmpd="sng" w14:algn="ctr">
        <w14:noFill/>
        <w14:prstDash w14:val="solid"/>
        <w14:bevel/>
      </w14:textOutline>
    </w:rPr>
  </w:style>
  <w:style w:type="numbering" w:customStyle="1" w:styleId="1">
    <w:name w:val="読み込んだスタイル1"/>
    <w:pPr>
      <w:numPr>
        <w:numId w:val="1"/>
      </w:numPr>
    </w:pPr>
  </w:style>
  <w:style w:type="numbering" w:customStyle="1" w:styleId="2">
    <w:name w:val="読み込んだスタイル2"/>
    <w:pPr>
      <w:numPr>
        <w:numId w:val="3"/>
      </w:numPr>
    </w:pPr>
  </w:style>
  <w:style w:type="character" w:customStyle="1" w:styleId="a6">
    <w:name w:val="リンク"/>
    <w:rPr>
      <w:outline w:val="0"/>
      <w:color w:val="000099"/>
      <w:u w:val="single"/>
    </w:rPr>
  </w:style>
  <w:style w:type="character" w:customStyle="1" w:styleId="Hyperlink0">
    <w:name w:val="Hyperlink.0"/>
    <w:basedOn w:val="a6"/>
    <w:rPr>
      <w:outline w:val="0"/>
      <w:color w:val="0432FF"/>
      <w:u w:val="single" w:color="0432FE"/>
      <w:lang w:val="en-US"/>
    </w:rPr>
  </w:style>
  <w:style w:type="character" w:customStyle="1" w:styleId="3">
    <w:name w:val="なし 3"/>
    <w:rPr>
      <w:outline w:val="0"/>
      <w:color w:val="FF2600"/>
      <w:lang w:val="ja-JP" w:eastAsia="ja-JP"/>
    </w:rPr>
  </w:style>
  <w:style w:type="paragraph" w:customStyle="1" w:styleId="a7">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 w:type="paragraph" w:styleId="a8">
    <w:name w:val="Date"/>
    <w:next w:val="a"/>
    <w:pPr>
      <w:widowControl w:val="0"/>
      <w:jc w:val="both"/>
    </w:pPr>
    <w:rPr>
      <w:rFonts w:ascii="Arial Unicode MS" w:eastAsia="Century" w:hAnsi="Arial Unicode MS" w:cs="Arial Unicode MS" w:hint="eastAsia"/>
      <w:color w:val="000000"/>
      <w:kern w:val="2"/>
      <w:sz w:val="21"/>
      <w:szCs w:val="21"/>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sei.ac.jp/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3"/>
        <a:ea typeface="ＭＳ ゴシック"/>
        <a:cs typeface="ヒラギノ角ゴ ProN W3"/>
      </a:majorFont>
      <a:minorFont>
        <a:latin typeface="Century"/>
        <a:ea typeface="ＭＳ 明朝"/>
        <a:cs typeface="Centur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h_170592</cp:lastModifiedBy>
  <cp:revision>20</cp:revision>
  <dcterms:created xsi:type="dcterms:W3CDTF">2021-05-11T01:39:00Z</dcterms:created>
  <dcterms:modified xsi:type="dcterms:W3CDTF">2021-05-13T06:33:00Z</dcterms:modified>
</cp:coreProperties>
</file>